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5EE" w:rsidRPr="009B5881" w:rsidRDefault="001A35EE" w:rsidP="001A35E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sidRPr="00656CC9">
        <w:rPr>
          <w:rFonts w:ascii="Arial" w:eastAsia="맑은 고딕" w:hAnsi="Arial" w:cs="Arial" w:hint="eastAsia"/>
          <w:b/>
          <w:bCs/>
          <w:sz w:val="28"/>
          <w:lang w:eastAsia="ko-KR"/>
        </w:rPr>
        <w:t>8</w:t>
      </w:r>
      <w:r w:rsidR="00A64708">
        <w:rPr>
          <w:rFonts w:ascii="Arial" w:eastAsia="맑은 고딕" w:hAnsi="Arial" w:cs="Arial" w:hint="eastAsia"/>
          <w:b/>
          <w:bCs/>
          <w:sz w:val="28"/>
          <w:lang w:eastAsia="ko-KR"/>
        </w:rPr>
        <w:t>6</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00557CF1">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R1-16</w:t>
      </w:r>
      <w:r w:rsidR="00EC658E">
        <w:rPr>
          <w:rFonts w:ascii="Arial" w:eastAsia="맑은 고딕" w:hAnsi="Arial" w:cs="Arial" w:hint="eastAsia"/>
          <w:b/>
          <w:bCs/>
          <w:sz w:val="28"/>
          <w:lang w:eastAsia="ko-KR"/>
        </w:rPr>
        <w:t>6873</w:t>
      </w:r>
    </w:p>
    <w:p w:rsidR="001A35EE" w:rsidRPr="0035778D" w:rsidRDefault="00A64708" w:rsidP="001A35EE">
      <w:pPr>
        <w:tabs>
          <w:tab w:val="left" w:pos="1985"/>
        </w:tabs>
        <w:spacing w:after="0"/>
        <w:ind w:left="0" w:firstLine="0"/>
        <w:rPr>
          <w:rFonts w:ascii="Arial" w:eastAsia="맑은 고딕" w:hAnsi="Arial" w:cs="Arial"/>
          <w:b/>
          <w:bCs/>
          <w:sz w:val="28"/>
          <w:lang w:val="en-US" w:eastAsia="ko-KR"/>
        </w:rPr>
      </w:pPr>
      <w:r>
        <w:rPr>
          <w:rFonts w:ascii="Arial" w:eastAsiaTheme="minorEastAsia" w:hAnsi="Arial" w:cs="Arial" w:hint="eastAsia"/>
          <w:b/>
          <w:bCs/>
          <w:sz w:val="28"/>
          <w:lang w:val="en-US" w:eastAsia="ko-KR"/>
        </w:rPr>
        <w:t>Gothenburg</w:t>
      </w:r>
      <w:r w:rsidR="001A35EE">
        <w:rPr>
          <w:rFonts w:ascii="Arial" w:hAnsi="Arial" w:cs="Arial"/>
          <w:b/>
          <w:bCs/>
          <w:sz w:val="28"/>
          <w:lang w:val="en-US" w:eastAsia="ja-JP"/>
        </w:rPr>
        <w:t>,</w:t>
      </w:r>
      <w:r w:rsidR="001A35EE">
        <w:rPr>
          <w:rFonts w:ascii="Arial" w:hAnsi="Arial" w:cs="Arial" w:hint="eastAsia"/>
          <w:b/>
          <w:bCs/>
          <w:sz w:val="28"/>
          <w:lang w:val="en-US" w:eastAsia="ja-JP"/>
        </w:rPr>
        <w:t xml:space="preserve"> </w:t>
      </w:r>
      <w:r>
        <w:rPr>
          <w:rFonts w:ascii="Arial" w:eastAsiaTheme="minorEastAsia" w:hAnsi="Arial" w:cs="Arial" w:hint="eastAsia"/>
          <w:b/>
          <w:bCs/>
          <w:sz w:val="28"/>
          <w:lang w:val="en-US" w:eastAsia="ko-KR"/>
        </w:rPr>
        <w:t>Sweden</w:t>
      </w:r>
      <w:r w:rsidR="001A35EE">
        <w:rPr>
          <w:rFonts w:ascii="Arial" w:hAnsi="Arial" w:cs="Arial"/>
          <w:b/>
          <w:bCs/>
          <w:sz w:val="28"/>
          <w:lang w:val="en-US" w:eastAsia="ja-JP"/>
        </w:rPr>
        <w:t xml:space="preserve"> </w:t>
      </w:r>
      <w:r>
        <w:rPr>
          <w:rFonts w:ascii="Arial" w:eastAsiaTheme="minorEastAsia" w:hAnsi="Arial" w:cs="Arial" w:hint="eastAsia"/>
          <w:b/>
          <w:bCs/>
          <w:sz w:val="28"/>
          <w:lang w:val="en-US" w:eastAsia="ko-KR"/>
        </w:rPr>
        <w:t>22</w:t>
      </w:r>
      <w:r>
        <w:rPr>
          <w:rFonts w:ascii="Arial" w:eastAsiaTheme="minorEastAsia" w:hAnsi="Arial" w:cs="Arial" w:hint="eastAsia"/>
          <w:b/>
          <w:bCs/>
          <w:sz w:val="28"/>
          <w:vertAlign w:val="superscript"/>
          <w:lang w:val="en-US" w:eastAsia="ko-KR"/>
        </w:rPr>
        <w:t>n</w:t>
      </w:r>
      <w:r w:rsidR="00A9172E">
        <w:rPr>
          <w:rFonts w:ascii="Arial" w:eastAsiaTheme="minorEastAsia" w:hAnsi="Arial" w:cs="Arial" w:hint="eastAsia"/>
          <w:b/>
          <w:bCs/>
          <w:sz w:val="28"/>
          <w:vertAlign w:val="superscript"/>
          <w:lang w:val="en-US" w:eastAsia="ko-KR"/>
        </w:rPr>
        <w:t>d</w:t>
      </w:r>
      <w:r w:rsidR="001A35EE">
        <w:rPr>
          <w:rFonts w:ascii="Arial" w:hAnsi="Arial" w:cs="Arial" w:hint="eastAsia"/>
          <w:b/>
          <w:bCs/>
          <w:sz w:val="28"/>
          <w:lang w:val="en-US" w:eastAsia="ja-JP"/>
        </w:rPr>
        <w:t xml:space="preserve"> </w:t>
      </w:r>
      <w:r w:rsidR="001A35EE" w:rsidRPr="00011D16">
        <w:rPr>
          <w:rFonts w:ascii="Arial" w:hAnsi="Arial" w:cs="Arial"/>
          <w:b/>
          <w:bCs/>
          <w:sz w:val="28"/>
          <w:lang w:val="en-US" w:eastAsia="ja-JP"/>
        </w:rPr>
        <w:t xml:space="preserve">- </w:t>
      </w:r>
      <w:r w:rsidR="00A9172E">
        <w:rPr>
          <w:rFonts w:ascii="Arial" w:eastAsiaTheme="minorEastAsia" w:hAnsi="Arial" w:cs="Arial" w:hint="eastAsia"/>
          <w:b/>
          <w:bCs/>
          <w:sz w:val="28"/>
          <w:lang w:val="en-US" w:eastAsia="ko-KR"/>
        </w:rPr>
        <w:t>2</w:t>
      </w:r>
      <w:r>
        <w:rPr>
          <w:rFonts w:ascii="Arial" w:eastAsiaTheme="minorEastAsia" w:hAnsi="Arial" w:cs="Arial" w:hint="eastAsia"/>
          <w:b/>
          <w:bCs/>
          <w:sz w:val="28"/>
          <w:lang w:val="en-US" w:eastAsia="ko-KR"/>
        </w:rPr>
        <w:t>6</w:t>
      </w:r>
      <w:r w:rsidR="001A35EE" w:rsidRPr="00F0625E">
        <w:rPr>
          <w:rFonts w:ascii="Arial" w:hAnsi="Arial" w:cs="Arial" w:hint="eastAsia"/>
          <w:b/>
          <w:bCs/>
          <w:sz w:val="28"/>
          <w:vertAlign w:val="superscript"/>
          <w:lang w:val="en-US" w:eastAsia="ja-JP"/>
        </w:rPr>
        <w:t>th</w:t>
      </w:r>
      <w:r w:rsidR="001A35EE">
        <w:rPr>
          <w:rFonts w:ascii="Arial" w:hAnsi="Arial" w:cs="Arial" w:hint="eastAsia"/>
          <w:b/>
          <w:bCs/>
          <w:sz w:val="28"/>
          <w:lang w:val="en-US" w:eastAsia="ja-JP"/>
        </w:rPr>
        <w:t xml:space="preserve"> </w:t>
      </w:r>
      <w:r>
        <w:rPr>
          <w:rFonts w:ascii="Arial" w:eastAsiaTheme="minorEastAsia" w:hAnsi="Arial" w:cs="Arial" w:hint="eastAsia"/>
          <w:b/>
          <w:bCs/>
          <w:sz w:val="28"/>
          <w:lang w:val="en-US" w:eastAsia="ko-KR"/>
        </w:rPr>
        <w:t>August</w:t>
      </w:r>
      <w:r w:rsidR="001A35EE" w:rsidRPr="00011D16">
        <w:rPr>
          <w:rFonts w:ascii="Arial" w:hAnsi="Arial" w:cs="Arial"/>
          <w:b/>
          <w:bCs/>
          <w:sz w:val="28"/>
          <w:lang w:val="en-US" w:eastAsia="ja-JP"/>
        </w:rPr>
        <w:t xml:space="preserve"> </w:t>
      </w:r>
      <w:r w:rsidR="001A35EE">
        <w:rPr>
          <w:rFonts w:ascii="Arial" w:hAnsi="Arial" w:cs="Arial"/>
          <w:b/>
          <w:bCs/>
          <w:sz w:val="28"/>
          <w:lang w:val="en-US" w:eastAsia="ja-JP"/>
        </w:rPr>
        <w:t>201</w:t>
      </w:r>
      <w:r w:rsidR="001A35EE">
        <w:rPr>
          <w:rFonts w:ascii="Arial" w:hAnsi="Arial" w:cs="Arial" w:hint="eastAsia"/>
          <w:b/>
          <w:bCs/>
          <w:sz w:val="28"/>
          <w:lang w:val="en-US" w:eastAsia="ja-JP"/>
        </w:rPr>
        <w:t>6</w:t>
      </w:r>
    </w:p>
    <w:p w:rsidR="001A35EE" w:rsidRPr="00240E5A" w:rsidRDefault="001A35EE" w:rsidP="001A35EE">
      <w:pPr>
        <w:tabs>
          <w:tab w:val="left" w:pos="1985"/>
        </w:tabs>
        <w:spacing w:after="0"/>
        <w:ind w:left="0" w:firstLine="0"/>
        <w:rPr>
          <w:rFonts w:ascii="Arial" w:eastAsia="맑은 고딕" w:hAnsi="Arial"/>
          <w:b/>
          <w:sz w:val="24"/>
          <w:lang w:val="en-US"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4553BA">
        <w:rPr>
          <w:rFonts w:ascii="Arial" w:eastAsiaTheme="minorEastAsia" w:hAnsi="Arial" w:hint="eastAsia"/>
          <w:sz w:val="24"/>
          <w:lang w:val="en-US" w:eastAsia="ko-KR"/>
        </w:rPr>
        <w:t>8</w:t>
      </w:r>
      <w:r w:rsidRPr="00656CC9">
        <w:rPr>
          <w:rFonts w:ascii="Arial" w:eastAsia="맑은 고딕" w:hAnsi="Arial" w:hint="eastAsia"/>
          <w:sz w:val="24"/>
          <w:lang w:val="en-US" w:eastAsia="ko-KR"/>
        </w:rPr>
        <w:t>.</w:t>
      </w:r>
      <w:r w:rsidR="004553BA">
        <w:rPr>
          <w:rFonts w:ascii="Arial" w:eastAsia="맑은 고딕" w:hAnsi="Arial" w:hint="eastAsia"/>
          <w:sz w:val="24"/>
          <w:lang w:val="en-US" w:eastAsia="ko-KR"/>
        </w:rPr>
        <w:t>1</w:t>
      </w:r>
      <w:r>
        <w:rPr>
          <w:rFonts w:ascii="Arial" w:eastAsia="맑은 고딕" w:hAnsi="Arial" w:hint="eastAsia"/>
          <w:sz w:val="24"/>
          <w:lang w:val="en-US" w:eastAsia="ko-KR"/>
        </w:rPr>
        <w:t>.</w:t>
      </w:r>
      <w:r w:rsidR="00635345">
        <w:rPr>
          <w:rFonts w:ascii="Arial" w:eastAsia="맑은 고딕" w:hAnsi="Arial" w:hint="eastAsia"/>
          <w:sz w:val="24"/>
          <w:lang w:val="en-US" w:eastAsia="ko-KR"/>
        </w:rPr>
        <w:t>2</w:t>
      </w:r>
      <w:r w:rsidR="0090795D">
        <w:rPr>
          <w:rFonts w:ascii="Arial" w:eastAsia="맑은 고딕" w:hAnsi="Arial" w:hint="eastAsia"/>
          <w:sz w:val="24"/>
          <w:lang w:val="en-US" w:eastAsia="ko-KR"/>
        </w:rPr>
        <w:t>.</w:t>
      </w:r>
      <w:r w:rsidR="00635345">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90795D">
        <w:rPr>
          <w:rFonts w:ascii="Arial" w:eastAsiaTheme="minorEastAsia" w:hAnsi="Arial" w:hint="eastAsia"/>
          <w:sz w:val="24"/>
          <w:lang w:eastAsia="ko-KR"/>
        </w:rPr>
        <w:t xml:space="preserve">Discussion on </w:t>
      </w:r>
      <w:r w:rsidR="0090795D">
        <w:rPr>
          <w:rFonts w:ascii="Arial" w:eastAsia="맑은 고딕" w:hAnsi="Arial" w:hint="eastAsia"/>
          <w:sz w:val="24"/>
          <w:lang w:eastAsia="ko-KR"/>
        </w:rPr>
        <w:t>Categorization of MA schemes and target scenarios</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1A35EE" w:rsidRPr="00656CC9" w:rsidRDefault="001A35EE" w:rsidP="001A35EE">
      <w:pPr>
        <w:pStyle w:val="1"/>
        <w:rPr>
          <w:rFonts w:eastAsia="바탕"/>
          <w:b/>
          <w:lang w:eastAsia="ko-KR"/>
        </w:rPr>
      </w:pPr>
      <w:r>
        <w:rPr>
          <w:rFonts w:eastAsia="바탕" w:hint="eastAsia"/>
          <w:b/>
          <w:lang w:eastAsia="ko-KR"/>
        </w:rPr>
        <w:t>Introduction</w:t>
      </w:r>
    </w:p>
    <w:p w:rsidR="001A35EE" w:rsidRPr="009054FF" w:rsidRDefault="009054FF" w:rsidP="001A35EE">
      <w:pPr>
        <w:spacing w:before="120" w:after="120" w:line="240" w:lineRule="auto"/>
        <w:ind w:left="0" w:firstLineChars="100" w:firstLine="220"/>
        <w:rPr>
          <w:rFonts w:eastAsia="바탕"/>
          <w:color w:val="FF0000"/>
          <w:sz w:val="22"/>
          <w:szCs w:val="22"/>
          <w:lang w:eastAsia="ko-KR"/>
        </w:rPr>
      </w:pPr>
      <w:r w:rsidRPr="008B4446">
        <w:rPr>
          <w:rFonts w:eastAsia="바탕" w:hint="eastAsia"/>
          <w:sz w:val="22"/>
          <w:szCs w:val="22"/>
          <w:lang w:eastAsia="ko-KR"/>
        </w:rPr>
        <w:t>In NR design, the non-orthogonal multiple access (</w:t>
      </w:r>
      <w:proofErr w:type="spellStart"/>
      <w:r w:rsidRPr="008B4446">
        <w:rPr>
          <w:rFonts w:eastAsia="바탕" w:hint="eastAsia"/>
          <w:sz w:val="22"/>
          <w:szCs w:val="22"/>
          <w:lang w:eastAsia="ko-KR"/>
        </w:rPr>
        <w:t>N</w:t>
      </w:r>
      <w:r w:rsidR="00635345">
        <w:rPr>
          <w:rFonts w:eastAsia="바탕" w:hint="eastAsia"/>
          <w:sz w:val="22"/>
          <w:szCs w:val="22"/>
          <w:lang w:eastAsia="ko-KR"/>
        </w:rPr>
        <w:t>oMA</w:t>
      </w:r>
      <w:proofErr w:type="spellEnd"/>
      <w:r w:rsidR="00635345">
        <w:rPr>
          <w:rFonts w:eastAsia="바탕" w:hint="eastAsia"/>
          <w:sz w:val="22"/>
          <w:szCs w:val="22"/>
          <w:lang w:eastAsia="ko-KR"/>
        </w:rPr>
        <w:t xml:space="preserve">) schemes are considered to achieve </w:t>
      </w:r>
      <w:r w:rsidRPr="008B4446">
        <w:rPr>
          <w:rFonts w:eastAsia="바탕" w:hint="eastAsia"/>
          <w:sz w:val="22"/>
          <w:szCs w:val="22"/>
          <w:lang w:eastAsia="ko-KR"/>
        </w:rPr>
        <w:t>some KPIs [</w:t>
      </w:r>
      <w:r w:rsidR="008B4446" w:rsidRPr="008B4446">
        <w:rPr>
          <w:rFonts w:eastAsia="바탕" w:hint="eastAsia"/>
          <w:sz w:val="22"/>
          <w:szCs w:val="22"/>
          <w:lang w:eastAsia="ko-KR"/>
        </w:rPr>
        <w:t>1</w:t>
      </w:r>
      <w:proofErr w:type="gramStart"/>
      <w:r w:rsidRPr="008B4446">
        <w:rPr>
          <w:rFonts w:eastAsia="바탕" w:hint="eastAsia"/>
          <w:sz w:val="22"/>
          <w:szCs w:val="22"/>
          <w:lang w:eastAsia="ko-KR"/>
        </w:rPr>
        <w:t>]</w:t>
      </w:r>
      <w:r w:rsidR="008B4446" w:rsidRPr="008B4446">
        <w:rPr>
          <w:rFonts w:eastAsia="바탕" w:hint="eastAsia"/>
          <w:sz w:val="22"/>
          <w:szCs w:val="22"/>
          <w:lang w:eastAsia="ko-KR"/>
        </w:rPr>
        <w:t>[</w:t>
      </w:r>
      <w:proofErr w:type="gramEnd"/>
      <w:r w:rsidR="008B4446" w:rsidRPr="008B4446">
        <w:rPr>
          <w:rFonts w:eastAsia="바탕" w:hint="eastAsia"/>
          <w:sz w:val="22"/>
          <w:szCs w:val="22"/>
          <w:lang w:eastAsia="ko-KR"/>
        </w:rPr>
        <w:t>2]</w:t>
      </w:r>
      <w:r w:rsidR="00635345">
        <w:rPr>
          <w:rFonts w:eastAsia="바탕" w:hint="eastAsia"/>
          <w:sz w:val="22"/>
          <w:szCs w:val="22"/>
          <w:lang w:eastAsia="ko-KR"/>
        </w:rPr>
        <w:t xml:space="preserve"> in </w:t>
      </w:r>
      <w:proofErr w:type="spellStart"/>
      <w:r w:rsidR="00635345">
        <w:rPr>
          <w:rFonts w:eastAsia="바탕" w:hint="eastAsia"/>
          <w:sz w:val="22"/>
          <w:szCs w:val="22"/>
          <w:lang w:eastAsia="ko-KR"/>
        </w:rPr>
        <w:t>mMTC</w:t>
      </w:r>
      <w:proofErr w:type="spellEnd"/>
      <w:r w:rsidR="00635345">
        <w:rPr>
          <w:rFonts w:eastAsia="바탕" w:hint="eastAsia"/>
          <w:sz w:val="22"/>
          <w:szCs w:val="22"/>
          <w:lang w:eastAsia="ko-KR"/>
        </w:rPr>
        <w:t xml:space="preserve">, </w:t>
      </w:r>
      <w:proofErr w:type="spellStart"/>
      <w:r w:rsidR="00635345">
        <w:rPr>
          <w:rFonts w:eastAsia="바탕" w:hint="eastAsia"/>
          <w:sz w:val="22"/>
          <w:szCs w:val="22"/>
          <w:lang w:eastAsia="ko-KR"/>
        </w:rPr>
        <w:t>eMBB</w:t>
      </w:r>
      <w:proofErr w:type="spellEnd"/>
      <w:r w:rsidR="00635345">
        <w:rPr>
          <w:rFonts w:eastAsia="바탕" w:hint="eastAsia"/>
          <w:sz w:val="22"/>
          <w:szCs w:val="22"/>
          <w:lang w:eastAsia="ko-KR"/>
        </w:rPr>
        <w:t>, and URLLC scenarios</w:t>
      </w:r>
      <w:r w:rsidRPr="008B4446">
        <w:rPr>
          <w:rFonts w:eastAsia="바탕" w:hint="eastAsia"/>
          <w:sz w:val="22"/>
          <w:szCs w:val="22"/>
          <w:lang w:eastAsia="ko-KR"/>
        </w:rPr>
        <w:t xml:space="preserve">. </w:t>
      </w:r>
      <w:r w:rsidR="006D4142">
        <w:rPr>
          <w:rFonts w:eastAsia="바탕"/>
          <w:sz w:val="22"/>
          <w:szCs w:val="22"/>
          <w:lang w:eastAsia="ko-KR"/>
        </w:rPr>
        <w:t>V</w:t>
      </w:r>
      <w:r w:rsidR="006D4142">
        <w:rPr>
          <w:rFonts w:eastAsia="바탕" w:hint="eastAsia"/>
          <w:sz w:val="22"/>
          <w:szCs w:val="22"/>
          <w:lang w:eastAsia="ko-KR"/>
        </w:rPr>
        <w:t xml:space="preserve">arious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have been proposed </w:t>
      </w:r>
      <w:r w:rsidR="006D4142">
        <w:rPr>
          <w:rFonts w:eastAsia="바탕" w:hint="eastAsia"/>
          <w:sz w:val="22"/>
          <w:szCs w:val="22"/>
          <w:lang w:eastAsia="ko-KR"/>
        </w:rPr>
        <w:t xml:space="preserve">and several use case </w:t>
      </w:r>
      <w:r w:rsidRPr="00A96F7C">
        <w:rPr>
          <w:rFonts w:eastAsia="바탕" w:hint="eastAsia"/>
          <w:sz w:val="22"/>
          <w:szCs w:val="22"/>
          <w:lang w:eastAsia="ko-KR"/>
        </w:rPr>
        <w:t>for</w:t>
      </w:r>
      <w:r w:rsidR="006D4142">
        <w:rPr>
          <w:rFonts w:eastAsia="바탕" w:hint="eastAsia"/>
          <w:sz w:val="22"/>
          <w:szCs w:val="22"/>
          <w:lang w:eastAsia="ko-KR"/>
        </w:rPr>
        <w:t xml:space="preserve"> these schemes are discussed:</w:t>
      </w:r>
      <w:r w:rsidRPr="00A96F7C">
        <w:rPr>
          <w:rFonts w:eastAsia="바탕" w:hint="eastAsia"/>
          <w:sz w:val="22"/>
          <w:szCs w:val="22"/>
          <w:lang w:eastAsia="ko-KR"/>
        </w:rPr>
        <w:t xml:space="preserve"> </w:t>
      </w:r>
      <w:r w:rsidR="00635345">
        <w:rPr>
          <w:rFonts w:eastAsia="바탕" w:hint="eastAsia"/>
          <w:sz w:val="22"/>
          <w:szCs w:val="22"/>
          <w:lang w:eastAsia="ko-KR"/>
        </w:rPr>
        <w:t xml:space="preserve">control overhead reduction, </w:t>
      </w:r>
      <w:r w:rsidRPr="00A96F7C">
        <w:rPr>
          <w:rFonts w:eastAsia="바탕" w:hint="eastAsia"/>
          <w:sz w:val="22"/>
          <w:szCs w:val="22"/>
          <w:lang w:eastAsia="ko-KR"/>
        </w:rPr>
        <w:t>the increase of the connectivity</w:t>
      </w:r>
      <w:r w:rsidR="00635345">
        <w:rPr>
          <w:rFonts w:eastAsia="바탕" w:hint="eastAsia"/>
          <w:sz w:val="22"/>
          <w:szCs w:val="22"/>
          <w:lang w:eastAsia="ko-KR"/>
        </w:rPr>
        <w:t>,</w:t>
      </w:r>
      <w:r w:rsidRPr="00A96F7C">
        <w:rPr>
          <w:rFonts w:eastAsia="바탕" w:hint="eastAsia"/>
          <w:sz w:val="22"/>
          <w:szCs w:val="22"/>
          <w:lang w:eastAsia="ko-KR"/>
        </w:rPr>
        <w:t xml:space="preserve"> the system throughput</w:t>
      </w:r>
      <w:r w:rsidR="00635345">
        <w:rPr>
          <w:rFonts w:eastAsia="바탕" w:hint="eastAsia"/>
          <w:sz w:val="22"/>
          <w:szCs w:val="22"/>
          <w:lang w:eastAsia="ko-KR"/>
        </w:rPr>
        <w:t>, latency reduction and so on</w:t>
      </w:r>
      <w:r w:rsidRPr="00A96F7C">
        <w:rPr>
          <w:rFonts w:eastAsia="바탕" w:hint="eastAsia"/>
          <w:sz w:val="22"/>
          <w:szCs w:val="22"/>
          <w:lang w:eastAsia="ko-KR"/>
        </w:rPr>
        <w:t xml:space="preserve">. </w:t>
      </w:r>
      <w:r w:rsidR="006D4142">
        <w:rPr>
          <w:rFonts w:eastAsia="바탕" w:hint="eastAsia"/>
          <w:sz w:val="22"/>
          <w:szCs w:val="22"/>
          <w:lang w:eastAsia="ko-KR"/>
        </w:rPr>
        <w:t>In this contribution, we discuss c</w:t>
      </w:r>
      <w:r w:rsidR="006D4142" w:rsidRPr="006D4142">
        <w:rPr>
          <w:rFonts w:eastAsia="바탕"/>
          <w:sz w:val="22"/>
          <w:szCs w:val="22"/>
          <w:lang w:eastAsia="ko-KR"/>
        </w:rPr>
        <w:t>ategorization of MA schemes</w:t>
      </w:r>
      <w:r w:rsidR="006D4142">
        <w:rPr>
          <w:rFonts w:eastAsia="바탕" w:hint="eastAsia"/>
          <w:sz w:val="22"/>
          <w:szCs w:val="22"/>
          <w:lang w:eastAsia="ko-KR"/>
        </w:rPr>
        <w:t xml:space="preserve"> and main target scenario and use cases.</w:t>
      </w:r>
    </w:p>
    <w:p w:rsidR="001A35EE" w:rsidRPr="00A64708" w:rsidRDefault="0090795D" w:rsidP="001A35EE">
      <w:pPr>
        <w:pStyle w:val="1"/>
        <w:rPr>
          <w:rFonts w:eastAsia="바탕"/>
          <w:b/>
          <w:lang w:eastAsia="ko-KR"/>
        </w:rPr>
      </w:pPr>
      <w:r>
        <w:rPr>
          <w:rFonts w:eastAsia="바탕" w:hint="eastAsia"/>
          <w:b/>
          <w:lang w:eastAsia="ko-KR"/>
        </w:rPr>
        <w:t>Discussion</w:t>
      </w:r>
    </w:p>
    <w:p w:rsidR="00535B0C" w:rsidRPr="00EE4241" w:rsidRDefault="000B0091" w:rsidP="00EE4241">
      <w:pPr>
        <w:pStyle w:val="a4"/>
        <w:numPr>
          <w:ilvl w:val="0"/>
          <w:numId w:val="22"/>
        </w:numPr>
        <w:spacing w:before="120" w:after="120" w:line="240" w:lineRule="auto"/>
        <w:ind w:leftChars="0"/>
        <w:rPr>
          <w:rFonts w:eastAsia="바탕"/>
          <w:sz w:val="22"/>
          <w:szCs w:val="22"/>
          <w:lang w:eastAsia="ko-KR"/>
        </w:rPr>
      </w:pPr>
      <w:r w:rsidRPr="00EE4241">
        <w:rPr>
          <w:rFonts w:eastAsia="바탕" w:hint="eastAsia"/>
          <w:sz w:val="22"/>
          <w:szCs w:val="22"/>
          <w:lang w:eastAsia="ko-KR"/>
        </w:rPr>
        <w:t>Categorization of MA schemes</w:t>
      </w:r>
    </w:p>
    <w:p w:rsidR="000B0091" w:rsidRPr="00AA4B64" w:rsidRDefault="000B0091" w:rsidP="000B0091">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Pr>
          <w:rFonts w:eastAsia="바탕" w:hint="eastAsia"/>
          <w:sz w:val="22"/>
          <w:szCs w:val="22"/>
          <w:lang w:eastAsia="ko-KR"/>
        </w:rPr>
        <w:t xml:space="preserve">here are a variety of MA schemes and each of them has different characteristics and pros and cons. For better discussion and analysis, it would be helpful to categorize those MA schemes based on proper characteristics, and prioritize them through </w:t>
      </w:r>
      <w:r>
        <w:rPr>
          <w:rFonts w:eastAsia="바탕"/>
          <w:sz w:val="22"/>
          <w:szCs w:val="22"/>
          <w:lang w:eastAsia="ko-KR"/>
        </w:rPr>
        <w:t>evaluation</w:t>
      </w:r>
      <w:r>
        <w:rPr>
          <w:rFonts w:eastAsia="바탕" w:hint="eastAsia"/>
          <w:sz w:val="22"/>
          <w:szCs w:val="22"/>
          <w:lang w:eastAsia="ko-KR"/>
        </w:rPr>
        <w:t xml:space="preserve"> and study, if needed. </w:t>
      </w:r>
      <w:r>
        <w:rPr>
          <w:rFonts w:eastAsia="바탕"/>
          <w:sz w:val="22"/>
          <w:szCs w:val="22"/>
          <w:lang w:eastAsia="ko-KR"/>
        </w:rPr>
        <w:t>O</w:t>
      </w:r>
      <w:r>
        <w:rPr>
          <w:rFonts w:eastAsia="바탕" w:hint="eastAsia"/>
          <w:sz w:val="22"/>
          <w:szCs w:val="22"/>
          <w:lang w:eastAsia="ko-KR"/>
        </w:rPr>
        <w:t xml:space="preserve">ne criterion to categorize schemes we can consider is resource type to be used for MA. In the last RAN1 meeting, several resources </w:t>
      </w:r>
      <w:r w:rsidR="00C57A32">
        <w:rPr>
          <w:rFonts w:eastAsia="바탕" w:hint="eastAsia"/>
          <w:sz w:val="22"/>
          <w:szCs w:val="22"/>
          <w:lang w:eastAsia="ko-KR"/>
        </w:rPr>
        <w:t xml:space="preserve">for MA are discussed and </w:t>
      </w:r>
      <w:r w:rsidR="00C57A32" w:rsidRPr="00AA4B64">
        <w:rPr>
          <w:rFonts w:eastAsia="바탕" w:hint="eastAsia"/>
          <w:sz w:val="22"/>
          <w:szCs w:val="22"/>
          <w:lang w:eastAsia="ko-KR"/>
        </w:rPr>
        <w:t>they</w:t>
      </w:r>
      <w:r w:rsidRPr="00AA4B64">
        <w:rPr>
          <w:rFonts w:eastAsia="바탕" w:hint="eastAsia"/>
          <w:sz w:val="22"/>
          <w:szCs w:val="22"/>
          <w:lang w:eastAsia="ko-KR"/>
        </w:rPr>
        <w:t xml:space="preserve"> are </w:t>
      </w:r>
      <w:r w:rsidRPr="000231DB">
        <w:rPr>
          <w:rFonts w:eastAsia="바탕"/>
          <w:sz w:val="22"/>
          <w:szCs w:val="22"/>
          <w:lang w:eastAsia="ko-KR"/>
        </w:rPr>
        <w:t xml:space="preserve">non-orthogonal </w:t>
      </w:r>
      <w:r w:rsidR="000841CA" w:rsidRPr="000231DB">
        <w:rPr>
          <w:rFonts w:eastAsia="바탕"/>
          <w:sz w:val="22"/>
          <w:szCs w:val="22"/>
          <w:lang w:eastAsia="ko-KR"/>
        </w:rPr>
        <w:t xml:space="preserve">spreading </w:t>
      </w:r>
      <w:r w:rsidRPr="000231DB">
        <w:rPr>
          <w:rFonts w:eastAsia="바탕"/>
          <w:sz w:val="22"/>
          <w:szCs w:val="22"/>
          <w:lang w:eastAsia="ko-KR"/>
        </w:rPr>
        <w:t xml:space="preserve">code, </w:t>
      </w:r>
      <w:r w:rsidR="009910B9" w:rsidRPr="000231DB">
        <w:rPr>
          <w:rFonts w:eastAsia="바탕"/>
          <w:sz w:val="22"/>
          <w:szCs w:val="22"/>
          <w:lang w:eastAsia="ko-KR"/>
        </w:rPr>
        <w:t xml:space="preserve">or </w:t>
      </w:r>
      <w:r w:rsidR="00C57A32" w:rsidRPr="000231DB">
        <w:rPr>
          <w:rFonts w:eastAsia="바탕"/>
          <w:sz w:val="22"/>
          <w:szCs w:val="22"/>
          <w:lang w:eastAsia="ko-KR"/>
        </w:rPr>
        <w:t>spatial resource</w:t>
      </w:r>
      <w:r w:rsidR="009910B9" w:rsidRPr="000231DB">
        <w:rPr>
          <w:rFonts w:eastAsia="바탕"/>
          <w:sz w:val="22"/>
          <w:szCs w:val="22"/>
          <w:lang w:eastAsia="ko-KR"/>
        </w:rPr>
        <w:t xml:space="preserve"> and</w:t>
      </w:r>
      <w:r w:rsidR="00C57A32" w:rsidRPr="000231DB">
        <w:rPr>
          <w:rFonts w:eastAsia="바탕"/>
          <w:sz w:val="22"/>
          <w:szCs w:val="22"/>
          <w:lang w:eastAsia="ko-KR"/>
        </w:rPr>
        <w:t xml:space="preserve"> power</w:t>
      </w:r>
      <w:r w:rsidR="00C57A32" w:rsidRPr="00AA4B64">
        <w:rPr>
          <w:rFonts w:eastAsia="바탕" w:hint="eastAsia"/>
          <w:sz w:val="22"/>
          <w:szCs w:val="22"/>
          <w:lang w:eastAsia="ko-KR"/>
        </w:rPr>
        <w:t>.</w:t>
      </w:r>
      <w:r w:rsidR="0074769A" w:rsidRPr="00AA4B64">
        <w:rPr>
          <w:rFonts w:eastAsia="바탕" w:hint="eastAsia"/>
          <w:sz w:val="22"/>
          <w:szCs w:val="22"/>
          <w:lang w:eastAsia="ko-KR"/>
        </w:rPr>
        <w:t xml:space="preserve"> Accordingly, we can come up with the </w:t>
      </w:r>
      <w:r w:rsidR="009910B9" w:rsidRPr="000231DB">
        <w:rPr>
          <w:rFonts w:eastAsia="바탕"/>
          <w:sz w:val="22"/>
          <w:szCs w:val="22"/>
          <w:lang w:eastAsia="ko-KR"/>
        </w:rPr>
        <w:t>2</w:t>
      </w:r>
      <w:r w:rsidR="0074769A" w:rsidRPr="00AA4B64">
        <w:rPr>
          <w:rFonts w:eastAsia="바탕" w:hint="eastAsia"/>
          <w:sz w:val="22"/>
          <w:szCs w:val="22"/>
          <w:lang w:eastAsia="ko-KR"/>
        </w:rPr>
        <w:t xml:space="preserve"> categories </w:t>
      </w:r>
      <w:r w:rsidR="003C4824" w:rsidRPr="00AA4B64">
        <w:rPr>
          <w:rFonts w:eastAsia="바탕" w:hint="eastAsia"/>
          <w:sz w:val="22"/>
          <w:szCs w:val="22"/>
          <w:lang w:eastAsia="ko-KR"/>
        </w:rPr>
        <w:t>of MA schemes depending on resource.</w:t>
      </w:r>
    </w:p>
    <w:p w:rsidR="0074769A" w:rsidRPr="00AA4B64" w:rsidRDefault="0074769A" w:rsidP="000B0091">
      <w:pPr>
        <w:spacing w:before="120" w:after="120" w:line="240" w:lineRule="auto"/>
        <w:ind w:left="0" w:firstLineChars="100" w:firstLine="220"/>
        <w:rPr>
          <w:rFonts w:eastAsia="바탕"/>
          <w:sz w:val="22"/>
          <w:szCs w:val="22"/>
          <w:lang w:eastAsia="ko-KR"/>
        </w:rPr>
      </w:pPr>
      <w:r w:rsidRPr="00AA4B64">
        <w:rPr>
          <w:rFonts w:eastAsia="바탕"/>
          <w:sz w:val="22"/>
          <w:szCs w:val="22"/>
          <w:lang w:eastAsia="ko-KR"/>
        </w:rPr>
        <w:t xml:space="preserve">Category 1: non-orthogonal </w:t>
      </w:r>
      <w:r w:rsidR="000841CA" w:rsidRPr="00AA4B64">
        <w:rPr>
          <w:rFonts w:eastAsia="바탕"/>
          <w:sz w:val="22"/>
          <w:szCs w:val="22"/>
          <w:lang w:eastAsia="ko-KR"/>
        </w:rPr>
        <w:t xml:space="preserve">spreading </w:t>
      </w:r>
      <w:r w:rsidRPr="00AA4B64">
        <w:rPr>
          <w:rFonts w:eastAsia="바탕"/>
          <w:sz w:val="22"/>
          <w:szCs w:val="22"/>
          <w:lang w:eastAsia="ko-KR"/>
        </w:rPr>
        <w:t>code based MA schemes</w:t>
      </w:r>
    </w:p>
    <w:p w:rsidR="0074769A" w:rsidRDefault="0074769A" w:rsidP="0074769A">
      <w:pPr>
        <w:spacing w:before="120" w:after="120" w:line="240" w:lineRule="auto"/>
        <w:ind w:left="0" w:firstLineChars="100" w:firstLine="220"/>
        <w:rPr>
          <w:rFonts w:eastAsia="바탕"/>
          <w:sz w:val="22"/>
          <w:szCs w:val="22"/>
          <w:lang w:eastAsia="ko-KR"/>
        </w:rPr>
      </w:pPr>
      <w:r w:rsidRPr="000231DB">
        <w:rPr>
          <w:rFonts w:eastAsia="바탕"/>
          <w:sz w:val="22"/>
          <w:szCs w:val="22"/>
          <w:lang w:eastAsia="ko-KR"/>
        </w:rPr>
        <w:t>Category 2: spatial</w:t>
      </w:r>
      <w:r w:rsidR="009910B9" w:rsidRPr="000231DB">
        <w:rPr>
          <w:rFonts w:eastAsia="바탕"/>
          <w:sz w:val="22"/>
          <w:szCs w:val="22"/>
          <w:lang w:eastAsia="ko-KR"/>
        </w:rPr>
        <w:t>/power</w:t>
      </w:r>
      <w:r w:rsidRPr="000231DB">
        <w:rPr>
          <w:rFonts w:eastAsia="바탕"/>
          <w:sz w:val="22"/>
          <w:szCs w:val="22"/>
          <w:lang w:eastAsia="ko-KR"/>
        </w:rPr>
        <w:t xml:space="preserve"> resource based MA schemes</w:t>
      </w:r>
    </w:p>
    <w:p w:rsidR="00295298" w:rsidRPr="00B45FF0" w:rsidRDefault="00295298" w:rsidP="00B45FF0">
      <w:pPr>
        <w:spacing w:before="120" w:after="120" w:line="240" w:lineRule="auto"/>
        <w:ind w:left="0" w:firstLineChars="100" w:firstLine="216"/>
        <w:rPr>
          <w:rFonts w:eastAsia="바탕"/>
          <w:b/>
          <w:sz w:val="22"/>
          <w:szCs w:val="22"/>
          <w:lang w:eastAsia="ko-KR"/>
        </w:rPr>
      </w:pPr>
      <w:r w:rsidRPr="00B45FF0">
        <w:rPr>
          <w:rFonts w:eastAsia="바탕" w:hint="eastAsia"/>
          <w:b/>
          <w:sz w:val="22"/>
          <w:szCs w:val="22"/>
          <w:lang w:eastAsia="ko-KR"/>
        </w:rPr>
        <w:t xml:space="preserve">Proposal 1: </w:t>
      </w:r>
      <w:r w:rsidR="00B45FF0" w:rsidRPr="00B45FF0">
        <w:rPr>
          <w:rFonts w:eastAsia="바탕" w:hint="eastAsia"/>
          <w:b/>
          <w:sz w:val="22"/>
          <w:szCs w:val="22"/>
          <w:lang w:eastAsia="ko-KR"/>
        </w:rPr>
        <w:t>Categorization of MA schemes can be considered based on resource type to be used for MA.</w:t>
      </w:r>
    </w:p>
    <w:p w:rsidR="00EE4241" w:rsidRPr="00EE4241" w:rsidRDefault="009910B9" w:rsidP="0046516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sidR="003C4824">
        <w:rPr>
          <w:rFonts w:eastAsia="바탕" w:hint="eastAsia"/>
          <w:sz w:val="22"/>
          <w:szCs w:val="22"/>
          <w:lang w:eastAsia="ko-KR"/>
        </w:rPr>
        <w:t xml:space="preserve">n Category 1, </w:t>
      </w:r>
      <w:r w:rsidR="0011055C">
        <w:rPr>
          <w:rFonts w:eastAsia="바탕" w:hint="eastAsia"/>
          <w:sz w:val="22"/>
          <w:szCs w:val="22"/>
          <w:lang w:eastAsia="ko-KR"/>
        </w:rPr>
        <w:t>a number of</w:t>
      </w:r>
      <w:r w:rsidR="0074769A">
        <w:rPr>
          <w:rFonts w:eastAsia="바탕" w:hint="eastAsia"/>
          <w:sz w:val="22"/>
          <w:szCs w:val="22"/>
          <w:lang w:eastAsia="ko-KR"/>
        </w:rPr>
        <w:t xml:space="preserve"> MA schemes including NCMA </w:t>
      </w:r>
      <w:r w:rsidR="00EB0E10">
        <w:rPr>
          <w:rFonts w:eastAsia="바탕" w:hint="eastAsia"/>
          <w:sz w:val="22"/>
          <w:szCs w:val="22"/>
          <w:lang w:eastAsia="ko-KR"/>
        </w:rPr>
        <w:t>[1</w:t>
      </w:r>
      <w:r w:rsidR="0074769A">
        <w:rPr>
          <w:rFonts w:eastAsia="바탕" w:hint="eastAsia"/>
          <w:sz w:val="22"/>
          <w:szCs w:val="22"/>
          <w:lang w:eastAsia="ko-KR"/>
        </w:rPr>
        <w:t xml:space="preserve">] were </w:t>
      </w:r>
      <w:r w:rsidR="003C4824">
        <w:rPr>
          <w:rFonts w:eastAsia="바탕" w:hint="eastAsia"/>
          <w:sz w:val="22"/>
          <w:szCs w:val="22"/>
          <w:lang w:eastAsia="ko-KR"/>
        </w:rPr>
        <w:t xml:space="preserve">proposed and </w:t>
      </w:r>
      <w:r w:rsidR="0074769A">
        <w:rPr>
          <w:rFonts w:eastAsia="바탕"/>
          <w:sz w:val="22"/>
          <w:szCs w:val="22"/>
          <w:lang w:eastAsia="ko-KR"/>
        </w:rPr>
        <w:t>discussed</w:t>
      </w:r>
      <w:r w:rsidR="003C4824">
        <w:rPr>
          <w:rFonts w:eastAsia="바탕" w:hint="eastAsia"/>
          <w:sz w:val="22"/>
          <w:szCs w:val="22"/>
          <w:lang w:eastAsia="ko-KR"/>
        </w:rPr>
        <w:t>.</w:t>
      </w:r>
      <w:r w:rsidR="0074769A">
        <w:rPr>
          <w:rFonts w:eastAsia="바탕" w:hint="eastAsia"/>
          <w:sz w:val="22"/>
          <w:szCs w:val="22"/>
          <w:lang w:eastAsia="ko-KR"/>
        </w:rPr>
        <w:t xml:space="preserve"> </w:t>
      </w:r>
      <w:r w:rsidR="0011055C">
        <w:rPr>
          <w:rFonts w:eastAsia="바탕"/>
          <w:sz w:val="22"/>
          <w:szCs w:val="22"/>
          <w:lang w:eastAsia="ko-KR"/>
        </w:rPr>
        <w:t>T</w:t>
      </w:r>
      <w:r w:rsidR="0011055C">
        <w:rPr>
          <w:rFonts w:eastAsia="바탕" w:hint="eastAsia"/>
          <w:sz w:val="22"/>
          <w:szCs w:val="22"/>
          <w:lang w:eastAsia="ko-KR"/>
        </w:rPr>
        <w:t>hey have different characteristics in terms of code sparsity, target code length</w:t>
      </w:r>
      <w:r w:rsidR="006710A8">
        <w:rPr>
          <w:rFonts w:eastAsia="바탕" w:hint="eastAsia"/>
          <w:sz w:val="22"/>
          <w:szCs w:val="22"/>
          <w:lang w:eastAsia="ko-KR"/>
        </w:rPr>
        <w:t>, Euclidian distance between</w:t>
      </w:r>
      <w:r w:rsidR="0011055C">
        <w:rPr>
          <w:rFonts w:eastAsia="바탕" w:hint="eastAsia"/>
          <w:sz w:val="22"/>
          <w:szCs w:val="22"/>
          <w:lang w:eastAsia="ko-KR"/>
        </w:rPr>
        <w:t xml:space="preserve"> code</w:t>
      </w:r>
      <w:r w:rsidR="006710A8">
        <w:rPr>
          <w:rFonts w:eastAsia="바탕" w:hint="eastAsia"/>
          <w:sz w:val="22"/>
          <w:szCs w:val="22"/>
          <w:lang w:eastAsia="ko-KR"/>
        </w:rPr>
        <w:t>s</w:t>
      </w:r>
      <w:r w:rsidR="0011055C">
        <w:rPr>
          <w:rFonts w:eastAsia="바탕" w:hint="eastAsia"/>
          <w:sz w:val="22"/>
          <w:szCs w:val="22"/>
          <w:lang w:eastAsia="ko-KR"/>
        </w:rPr>
        <w:t xml:space="preserve"> and so on. </w:t>
      </w:r>
      <w:r w:rsidR="006710A8">
        <w:rPr>
          <w:rFonts w:eastAsia="바탕" w:hint="eastAsia"/>
          <w:sz w:val="22"/>
          <w:szCs w:val="22"/>
          <w:lang w:eastAsia="ko-KR"/>
        </w:rPr>
        <w:t xml:space="preserve">For example, </w:t>
      </w:r>
      <w:r w:rsidR="000841CA">
        <w:rPr>
          <w:rFonts w:eastAsia="바탕" w:hint="eastAsia"/>
          <w:sz w:val="22"/>
          <w:szCs w:val="22"/>
          <w:lang w:eastAsia="ko-KR"/>
        </w:rPr>
        <w:t xml:space="preserve">spreading based </w:t>
      </w:r>
      <w:r w:rsidR="00465166">
        <w:rPr>
          <w:rFonts w:eastAsia="바탕" w:hint="eastAsia"/>
          <w:sz w:val="22"/>
          <w:szCs w:val="22"/>
          <w:lang w:eastAsia="ko-KR"/>
        </w:rPr>
        <w:t>NCMA uses codes maximizing Euclidian distance to reduce interference among MA users, RSMA</w:t>
      </w:r>
      <w:r w:rsidR="006D4142">
        <w:rPr>
          <w:rFonts w:eastAsia="바탕" w:hint="eastAsia"/>
          <w:sz w:val="22"/>
          <w:szCs w:val="22"/>
          <w:lang w:eastAsia="ko-KR"/>
        </w:rPr>
        <w:t xml:space="preserve"> [</w:t>
      </w:r>
      <w:r w:rsidR="00EB0E10">
        <w:rPr>
          <w:rFonts w:eastAsia="바탕" w:hint="eastAsia"/>
          <w:sz w:val="22"/>
          <w:szCs w:val="22"/>
          <w:lang w:eastAsia="ko-KR"/>
        </w:rPr>
        <w:t>3</w:t>
      </w:r>
      <w:r w:rsidR="006D4142">
        <w:rPr>
          <w:rFonts w:eastAsia="바탕" w:hint="eastAsia"/>
          <w:sz w:val="22"/>
          <w:szCs w:val="22"/>
          <w:lang w:eastAsia="ko-KR"/>
        </w:rPr>
        <w:t>]</w:t>
      </w:r>
      <w:r w:rsidR="00465166">
        <w:rPr>
          <w:rFonts w:eastAsia="바탕" w:hint="eastAsia"/>
          <w:sz w:val="22"/>
          <w:szCs w:val="22"/>
          <w:lang w:eastAsia="ko-KR"/>
        </w:rPr>
        <w:t xml:space="preserve"> </w:t>
      </w:r>
      <w:r w:rsidR="00465166">
        <w:rPr>
          <w:rFonts w:eastAsia="바탕"/>
          <w:sz w:val="22"/>
          <w:szCs w:val="22"/>
          <w:lang w:eastAsia="ko-KR"/>
        </w:rPr>
        <w:t xml:space="preserve">targets </w:t>
      </w:r>
      <w:r w:rsidR="00465166">
        <w:rPr>
          <w:rFonts w:eastAsia="바탕" w:hint="eastAsia"/>
          <w:sz w:val="22"/>
          <w:szCs w:val="22"/>
          <w:lang w:eastAsia="ko-KR"/>
        </w:rPr>
        <w:t xml:space="preserve">long code to deal </w:t>
      </w:r>
      <w:r w:rsidR="00465166">
        <w:rPr>
          <w:rFonts w:eastAsia="바탕"/>
          <w:sz w:val="22"/>
          <w:szCs w:val="22"/>
          <w:lang w:eastAsia="ko-KR"/>
        </w:rPr>
        <w:t xml:space="preserve">with </w:t>
      </w:r>
      <w:r w:rsidR="00465166" w:rsidRPr="006710A8">
        <w:rPr>
          <w:rFonts w:eastAsia="바탕"/>
          <w:sz w:val="22"/>
          <w:szCs w:val="22"/>
          <w:lang w:eastAsia="ko-KR"/>
        </w:rPr>
        <w:t>asynchronous</w:t>
      </w:r>
      <w:r w:rsidR="00465166">
        <w:rPr>
          <w:rFonts w:eastAsia="바탕" w:hint="eastAsia"/>
          <w:sz w:val="22"/>
          <w:szCs w:val="22"/>
          <w:lang w:eastAsia="ko-KR"/>
        </w:rPr>
        <w:t xml:space="preserve"> channel, and </w:t>
      </w:r>
      <w:r w:rsidR="006710A8">
        <w:rPr>
          <w:rFonts w:eastAsia="바탕" w:hint="eastAsia"/>
          <w:sz w:val="22"/>
          <w:szCs w:val="22"/>
          <w:lang w:eastAsia="ko-KR"/>
        </w:rPr>
        <w:t>PDMA</w:t>
      </w:r>
      <w:r w:rsidR="003547DC">
        <w:rPr>
          <w:rFonts w:eastAsia="바탕" w:hint="eastAsia"/>
          <w:sz w:val="22"/>
          <w:szCs w:val="22"/>
          <w:lang w:eastAsia="ko-KR"/>
        </w:rPr>
        <w:t>/SCMA</w:t>
      </w:r>
      <w:r w:rsidR="006710A8">
        <w:rPr>
          <w:rFonts w:eastAsia="바탕" w:hint="eastAsia"/>
          <w:sz w:val="22"/>
          <w:szCs w:val="22"/>
          <w:lang w:eastAsia="ko-KR"/>
        </w:rPr>
        <w:t xml:space="preserve"> </w:t>
      </w:r>
      <w:r w:rsidR="006D4142">
        <w:rPr>
          <w:rFonts w:eastAsia="바탕" w:hint="eastAsia"/>
          <w:sz w:val="22"/>
          <w:szCs w:val="22"/>
          <w:lang w:eastAsia="ko-KR"/>
        </w:rPr>
        <w:t>[</w:t>
      </w:r>
      <w:r w:rsidR="00EB0E10">
        <w:rPr>
          <w:rFonts w:eastAsia="바탕" w:hint="eastAsia"/>
          <w:sz w:val="22"/>
          <w:szCs w:val="22"/>
          <w:lang w:eastAsia="ko-KR"/>
        </w:rPr>
        <w:t>4</w:t>
      </w:r>
      <w:r w:rsidR="006D4142">
        <w:rPr>
          <w:rFonts w:eastAsia="바탕" w:hint="eastAsia"/>
          <w:sz w:val="22"/>
          <w:szCs w:val="22"/>
          <w:lang w:eastAsia="ko-KR"/>
        </w:rPr>
        <w:t xml:space="preserve">] </w:t>
      </w:r>
      <w:r w:rsidR="006710A8">
        <w:rPr>
          <w:rFonts w:eastAsia="바탕" w:hint="eastAsia"/>
          <w:sz w:val="22"/>
          <w:szCs w:val="22"/>
          <w:lang w:eastAsia="ko-KR"/>
        </w:rPr>
        <w:t xml:space="preserve">uses sparse code </w:t>
      </w:r>
      <w:r w:rsidR="00465166">
        <w:rPr>
          <w:rFonts w:eastAsia="바탕" w:hint="eastAsia"/>
          <w:sz w:val="22"/>
          <w:szCs w:val="22"/>
          <w:lang w:eastAsia="ko-KR"/>
        </w:rPr>
        <w:t xml:space="preserve">and, as a result, frequency time resources allocated to a UE are partially </w:t>
      </w:r>
      <w:r w:rsidR="00465166">
        <w:rPr>
          <w:rFonts w:eastAsia="바탕"/>
          <w:sz w:val="22"/>
          <w:szCs w:val="22"/>
          <w:lang w:eastAsia="ko-KR"/>
        </w:rPr>
        <w:t>overlapped</w:t>
      </w:r>
      <w:r w:rsidR="00465166">
        <w:rPr>
          <w:rFonts w:eastAsia="바탕" w:hint="eastAsia"/>
          <w:sz w:val="22"/>
          <w:szCs w:val="22"/>
          <w:lang w:eastAsia="ko-KR"/>
        </w:rPr>
        <w:t xml:space="preserve"> with another UE</w:t>
      </w:r>
      <w:r w:rsidR="00465166">
        <w:rPr>
          <w:rFonts w:eastAsia="바탕"/>
          <w:sz w:val="22"/>
          <w:szCs w:val="22"/>
          <w:lang w:eastAsia="ko-KR"/>
        </w:rPr>
        <w:t>’</w:t>
      </w:r>
      <w:r w:rsidR="00465166">
        <w:rPr>
          <w:rFonts w:eastAsia="바탕" w:hint="eastAsia"/>
          <w:sz w:val="22"/>
          <w:szCs w:val="22"/>
          <w:lang w:eastAsia="ko-KR"/>
        </w:rPr>
        <w:t>s frequency time resource and it re</w:t>
      </w:r>
      <w:r w:rsidR="006710A8">
        <w:rPr>
          <w:rFonts w:eastAsia="바탕" w:hint="eastAsia"/>
          <w:sz w:val="22"/>
          <w:szCs w:val="22"/>
          <w:lang w:eastAsia="ko-KR"/>
        </w:rPr>
        <w:t>duce</w:t>
      </w:r>
      <w:r w:rsidR="00465166">
        <w:rPr>
          <w:rFonts w:eastAsia="바탕" w:hint="eastAsia"/>
          <w:sz w:val="22"/>
          <w:szCs w:val="22"/>
          <w:lang w:eastAsia="ko-KR"/>
        </w:rPr>
        <w:t>s</w:t>
      </w:r>
      <w:r w:rsidR="006710A8">
        <w:rPr>
          <w:rFonts w:eastAsia="바탕" w:hint="eastAsia"/>
          <w:sz w:val="22"/>
          <w:szCs w:val="22"/>
          <w:lang w:eastAsia="ko-KR"/>
        </w:rPr>
        <w:t xml:space="preserve"> the complexity of ML approach receiver</w:t>
      </w:r>
      <w:r w:rsidR="00465166">
        <w:rPr>
          <w:rFonts w:eastAsia="바탕" w:hint="eastAsia"/>
          <w:sz w:val="22"/>
          <w:szCs w:val="22"/>
          <w:lang w:eastAsia="ko-KR"/>
        </w:rPr>
        <w:t>.</w:t>
      </w:r>
      <w:r w:rsidR="00B45FF0">
        <w:rPr>
          <w:rFonts w:eastAsia="바탕" w:hint="eastAsia"/>
          <w:sz w:val="22"/>
          <w:szCs w:val="22"/>
          <w:lang w:eastAsia="ko-KR"/>
        </w:rPr>
        <w:t xml:space="preserve"> Given that various schemes fall into this category due to the fact that they use non-orthogonal code</w:t>
      </w:r>
      <w:r w:rsidR="00EE4241">
        <w:rPr>
          <w:rFonts w:eastAsia="바탕" w:hint="eastAsia"/>
          <w:sz w:val="22"/>
          <w:szCs w:val="22"/>
          <w:lang w:eastAsia="ko-KR"/>
        </w:rPr>
        <w:t xml:space="preserve"> but their </w:t>
      </w:r>
      <w:r w:rsidR="00EE4241">
        <w:rPr>
          <w:rFonts w:eastAsia="바탕"/>
          <w:sz w:val="22"/>
          <w:szCs w:val="22"/>
          <w:lang w:eastAsia="ko-KR"/>
        </w:rPr>
        <w:t>characteristic</w:t>
      </w:r>
      <w:r w:rsidR="003547DC">
        <w:rPr>
          <w:rFonts w:eastAsia="바탕" w:hint="eastAsia"/>
          <w:sz w:val="22"/>
          <w:szCs w:val="22"/>
          <w:lang w:eastAsia="ko-KR"/>
        </w:rPr>
        <w:t>s</w:t>
      </w:r>
      <w:r w:rsidR="00EE4241">
        <w:rPr>
          <w:rFonts w:eastAsia="바탕" w:hint="eastAsia"/>
          <w:sz w:val="22"/>
          <w:szCs w:val="22"/>
          <w:lang w:eastAsia="ko-KR"/>
        </w:rPr>
        <w:t xml:space="preserve"> </w:t>
      </w:r>
      <w:r w:rsidR="003547DC">
        <w:rPr>
          <w:rFonts w:eastAsia="바탕" w:hint="eastAsia"/>
          <w:sz w:val="22"/>
          <w:szCs w:val="22"/>
          <w:lang w:eastAsia="ko-KR"/>
        </w:rPr>
        <w:t xml:space="preserve">are </w:t>
      </w:r>
      <w:r w:rsidR="00EE4241">
        <w:rPr>
          <w:rFonts w:eastAsia="바탕" w:hint="eastAsia"/>
          <w:sz w:val="22"/>
          <w:szCs w:val="22"/>
          <w:lang w:eastAsia="ko-KR"/>
        </w:rPr>
        <w:t xml:space="preserve">different to each other, further grouping may be needed </w:t>
      </w:r>
      <w:r w:rsidR="006D4142">
        <w:rPr>
          <w:rFonts w:eastAsia="바탕" w:hint="eastAsia"/>
          <w:sz w:val="22"/>
          <w:szCs w:val="22"/>
          <w:lang w:eastAsia="ko-KR"/>
        </w:rPr>
        <w:t>within</w:t>
      </w:r>
      <w:r w:rsidR="00EE4241">
        <w:rPr>
          <w:rFonts w:eastAsia="바탕" w:hint="eastAsia"/>
          <w:sz w:val="22"/>
          <w:szCs w:val="22"/>
          <w:lang w:eastAsia="ko-KR"/>
        </w:rPr>
        <w:t xml:space="preserve"> Category 1.</w:t>
      </w:r>
    </w:p>
    <w:p w:rsidR="00AA4B64" w:rsidRPr="00AA4B64" w:rsidRDefault="009B3757" w:rsidP="00AA4B64">
      <w:pPr>
        <w:spacing w:before="120" w:after="120" w:line="240" w:lineRule="auto"/>
        <w:ind w:left="0" w:firstLineChars="100" w:firstLine="220"/>
        <w:rPr>
          <w:rFonts w:eastAsia="바탕"/>
          <w:sz w:val="22"/>
          <w:szCs w:val="22"/>
          <w:lang w:eastAsia="ko-KR"/>
        </w:rPr>
      </w:pPr>
      <w:r w:rsidRPr="00AA4B64">
        <w:rPr>
          <w:rFonts w:eastAsia="바탕" w:hint="eastAsia"/>
          <w:sz w:val="22"/>
          <w:szCs w:val="22"/>
          <w:lang w:eastAsia="ko-KR"/>
        </w:rPr>
        <w:lastRenderedPageBreak/>
        <w:t xml:space="preserve">Category 2 </w:t>
      </w:r>
      <w:r w:rsidR="006A6DC0" w:rsidRPr="000231DB">
        <w:rPr>
          <w:rFonts w:eastAsia="바탕"/>
          <w:sz w:val="22"/>
          <w:szCs w:val="22"/>
          <w:lang w:eastAsia="ko-KR"/>
        </w:rPr>
        <w:t xml:space="preserve">includes multiple access </w:t>
      </w:r>
      <w:r w:rsidRPr="00AA4B64">
        <w:rPr>
          <w:rFonts w:eastAsia="바탕" w:hint="eastAsia"/>
          <w:sz w:val="22"/>
          <w:szCs w:val="22"/>
          <w:lang w:eastAsia="ko-KR"/>
        </w:rPr>
        <w:t>scheme</w:t>
      </w:r>
      <w:r w:rsidR="006A6DC0" w:rsidRPr="000231DB">
        <w:rPr>
          <w:rFonts w:eastAsia="바탕"/>
          <w:sz w:val="22"/>
          <w:szCs w:val="22"/>
          <w:lang w:eastAsia="ko-KR"/>
        </w:rPr>
        <w:t>s</w:t>
      </w:r>
      <w:r w:rsidRPr="00AA4B64">
        <w:rPr>
          <w:rFonts w:eastAsia="바탕" w:hint="eastAsia"/>
          <w:sz w:val="22"/>
          <w:szCs w:val="22"/>
          <w:lang w:eastAsia="ko-KR"/>
        </w:rPr>
        <w:t xml:space="preserve"> </w:t>
      </w:r>
      <w:r w:rsidR="006A6DC0" w:rsidRPr="00AA4B64">
        <w:rPr>
          <w:rFonts w:eastAsia="바탕" w:hint="eastAsia"/>
          <w:sz w:val="22"/>
          <w:szCs w:val="22"/>
          <w:lang w:eastAsia="ko-KR"/>
        </w:rPr>
        <w:t>using</w:t>
      </w:r>
      <w:r w:rsidR="006A6DC0">
        <w:rPr>
          <w:rFonts w:eastAsia="바탕" w:hint="eastAsia"/>
          <w:sz w:val="22"/>
          <w:szCs w:val="22"/>
          <w:lang w:eastAsia="ko-KR"/>
        </w:rPr>
        <w:t xml:space="preserve"> spatial domain resources and/or power domain resource. In </w:t>
      </w:r>
      <w:r w:rsidR="006A6DC0">
        <w:rPr>
          <w:rFonts w:eastAsia="바탕"/>
          <w:sz w:val="22"/>
          <w:szCs w:val="22"/>
          <w:lang w:eastAsia="ko-KR"/>
        </w:rPr>
        <w:t>this</w:t>
      </w:r>
      <w:r w:rsidR="006A6DC0">
        <w:rPr>
          <w:rFonts w:eastAsia="바탕" w:hint="eastAsia"/>
          <w:sz w:val="22"/>
          <w:szCs w:val="22"/>
          <w:lang w:eastAsia="ko-KR"/>
        </w:rPr>
        <w:t xml:space="preserve"> case, multiple layers can be multiplexed through orthogonal/non-orthogonal spatial resources. </w:t>
      </w:r>
      <w:r w:rsidR="00FF468A">
        <w:rPr>
          <w:rFonts w:eastAsia="바탕" w:hint="eastAsia"/>
          <w:sz w:val="22"/>
          <w:szCs w:val="22"/>
          <w:lang w:eastAsia="ko-KR"/>
        </w:rPr>
        <w:t>Or, multiple layers can be multiplexed in the same spatial resource but different power is allocated among them</w:t>
      </w:r>
      <w:r w:rsidR="00AA4B64">
        <w:rPr>
          <w:rFonts w:eastAsia="바탕" w:hint="eastAsia"/>
          <w:sz w:val="22"/>
          <w:szCs w:val="22"/>
          <w:lang w:eastAsia="ko-KR"/>
        </w:rPr>
        <w:t xml:space="preserve"> [6]</w:t>
      </w:r>
      <w:r w:rsidR="00FF468A">
        <w:rPr>
          <w:rFonts w:eastAsia="바탕" w:hint="eastAsia"/>
          <w:sz w:val="22"/>
          <w:szCs w:val="22"/>
          <w:lang w:eastAsia="ko-KR"/>
        </w:rPr>
        <w:t xml:space="preserve">. </w:t>
      </w:r>
      <w:r>
        <w:rPr>
          <w:rFonts w:eastAsia="바탕" w:hint="eastAsia"/>
          <w:sz w:val="22"/>
          <w:szCs w:val="22"/>
          <w:lang w:eastAsia="ko-KR"/>
        </w:rPr>
        <w:t xml:space="preserve">To deal with inter-user </w:t>
      </w:r>
      <w:r>
        <w:rPr>
          <w:rFonts w:eastAsia="바탕"/>
          <w:sz w:val="22"/>
          <w:szCs w:val="22"/>
          <w:lang w:eastAsia="ko-KR"/>
        </w:rPr>
        <w:t>interference</w:t>
      </w:r>
      <w:r>
        <w:rPr>
          <w:rFonts w:eastAsia="바탕" w:hint="eastAsia"/>
          <w:sz w:val="22"/>
          <w:szCs w:val="22"/>
          <w:lang w:eastAsia="ko-KR"/>
        </w:rPr>
        <w:t xml:space="preserve"> caused by non-orthogonal spatial resource,</w:t>
      </w:r>
      <w:r w:rsidR="00FF468A">
        <w:rPr>
          <w:rFonts w:eastAsia="바탕" w:hint="eastAsia"/>
          <w:sz w:val="22"/>
          <w:szCs w:val="22"/>
          <w:lang w:eastAsia="ko-KR"/>
        </w:rPr>
        <w:t xml:space="preserve"> </w:t>
      </w:r>
      <w:r w:rsidR="00FF468A">
        <w:rPr>
          <w:rFonts w:hint="eastAsia"/>
          <w:sz w:val="22"/>
          <w:szCs w:val="22"/>
        </w:rPr>
        <w:t>user-specific scrambling codes</w:t>
      </w:r>
      <w:r w:rsidR="00FF468A">
        <w:rPr>
          <w:rFonts w:eastAsiaTheme="minorEastAsia" w:hint="eastAsia"/>
          <w:sz w:val="22"/>
          <w:szCs w:val="22"/>
          <w:lang w:eastAsia="ko-KR"/>
        </w:rPr>
        <w:t xml:space="preserve"> that </w:t>
      </w:r>
      <w:r w:rsidR="00AA4B64">
        <w:rPr>
          <w:rFonts w:eastAsiaTheme="minorEastAsia" w:hint="eastAsia"/>
          <w:sz w:val="22"/>
          <w:szCs w:val="22"/>
          <w:lang w:eastAsia="ko-KR"/>
        </w:rPr>
        <w:t xml:space="preserve">is able to </w:t>
      </w:r>
      <w:r w:rsidR="00FF468A">
        <w:rPr>
          <w:rFonts w:eastAsiaTheme="minorEastAsia" w:hint="eastAsia"/>
          <w:sz w:val="22"/>
          <w:szCs w:val="22"/>
          <w:lang w:eastAsia="ko-KR"/>
        </w:rPr>
        <w:t xml:space="preserve">disperse </w:t>
      </w:r>
      <w:r w:rsidR="008A048C">
        <w:rPr>
          <w:rFonts w:eastAsia="바탕" w:hint="eastAsia"/>
          <w:sz w:val="22"/>
          <w:szCs w:val="22"/>
          <w:lang w:eastAsia="ko-KR"/>
        </w:rPr>
        <w:t xml:space="preserve">MUI will be utilized at </w:t>
      </w:r>
      <w:r w:rsidR="003547DC">
        <w:rPr>
          <w:rFonts w:eastAsia="바탕" w:hint="eastAsia"/>
          <w:sz w:val="22"/>
          <w:szCs w:val="22"/>
          <w:lang w:eastAsia="ko-KR"/>
        </w:rPr>
        <w:t xml:space="preserve">the </w:t>
      </w:r>
      <w:r w:rsidR="008A048C">
        <w:rPr>
          <w:rFonts w:eastAsia="바탕" w:hint="eastAsia"/>
          <w:sz w:val="22"/>
          <w:szCs w:val="22"/>
          <w:lang w:eastAsia="ko-KR"/>
        </w:rPr>
        <w:t>transmitter</w:t>
      </w:r>
      <w:r w:rsidR="00AA4B64">
        <w:rPr>
          <w:rFonts w:eastAsia="바탕" w:hint="eastAsia"/>
          <w:sz w:val="22"/>
          <w:szCs w:val="22"/>
          <w:lang w:eastAsia="ko-KR"/>
        </w:rPr>
        <w:t xml:space="preserve"> side</w:t>
      </w:r>
      <w:r w:rsidR="000231DB">
        <w:rPr>
          <w:rFonts w:eastAsia="바탕" w:hint="eastAsia"/>
          <w:sz w:val="22"/>
          <w:szCs w:val="22"/>
          <w:lang w:eastAsia="ko-KR"/>
        </w:rPr>
        <w:t xml:space="preserve"> and</w:t>
      </w:r>
      <w:r w:rsidR="003547DC">
        <w:rPr>
          <w:rFonts w:eastAsia="바탕" w:hint="eastAsia"/>
          <w:sz w:val="22"/>
          <w:szCs w:val="22"/>
          <w:lang w:eastAsia="ko-KR"/>
        </w:rPr>
        <w:t xml:space="preserve"> </w:t>
      </w:r>
      <w:r>
        <w:rPr>
          <w:rFonts w:eastAsia="바탕" w:hint="eastAsia"/>
          <w:sz w:val="22"/>
          <w:szCs w:val="22"/>
          <w:lang w:eastAsia="ko-KR"/>
        </w:rPr>
        <w:t>advanced receiver</w:t>
      </w:r>
      <w:r w:rsidR="006D4142">
        <w:rPr>
          <w:rFonts w:eastAsia="바탕" w:hint="eastAsia"/>
          <w:sz w:val="22"/>
          <w:szCs w:val="22"/>
          <w:lang w:eastAsia="ko-KR"/>
        </w:rPr>
        <w:t>s</w:t>
      </w:r>
      <w:r>
        <w:rPr>
          <w:rFonts w:eastAsia="바탕" w:hint="eastAsia"/>
          <w:sz w:val="22"/>
          <w:szCs w:val="22"/>
          <w:lang w:eastAsia="ko-KR"/>
        </w:rPr>
        <w:t xml:space="preserve"> </w:t>
      </w:r>
      <w:r w:rsidR="00EB0E10">
        <w:rPr>
          <w:rFonts w:eastAsia="바탕" w:hint="eastAsia"/>
          <w:sz w:val="22"/>
          <w:szCs w:val="22"/>
          <w:lang w:eastAsia="ko-KR"/>
        </w:rPr>
        <w:t>[5</w:t>
      </w:r>
      <w:r w:rsidR="006D4142">
        <w:rPr>
          <w:rFonts w:eastAsia="바탕" w:hint="eastAsia"/>
          <w:sz w:val="22"/>
          <w:szCs w:val="22"/>
          <w:lang w:eastAsia="ko-KR"/>
        </w:rPr>
        <w:t xml:space="preserve">] </w:t>
      </w:r>
      <w:r w:rsidR="003547DC">
        <w:rPr>
          <w:rFonts w:eastAsia="바탕" w:hint="eastAsia"/>
          <w:sz w:val="22"/>
          <w:szCs w:val="22"/>
          <w:lang w:eastAsia="ko-KR"/>
        </w:rPr>
        <w:t xml:space="preserve">are considered </w:t>
      </w:r>
      <w:r w:rsidR="008A048C">
        <w:rPr>
          <w:rFonts w:eastAsia="바탕" w:hint="eastAsia"/>
          <w:sz w:val="22"/>
          <w:szCs w:val="22"/>
          <w:lang w:eastAsia="ko-KR"/>
        </w:rPr>
        <w:t>at</w:t>
      </w:r>
      <w:r w:rsidR="003547DC">
        <w:rPr>
          <w:rFonts w:eastAsia="바탕" w:hint="eastAsia"/>
          <w:sz w:val="22"/>
          <w:szCs w:val="22"/>
          <w:lang w:eastAsia="ko-KR"/>
        </w:rPr>
        <w:t xml:space="preserve"> the</w:t>
      </w:r>
      <w:r w:rsidR="008A048C">
        <w:rPr>
          <w:rFonts w:eastAsia="바탕" w:hint="eastAsia"/>
          <w:sz w:val="22"/>
          <w:szCs w:val="22"/>
          <w:lang w:eastAsia="ko-KR"/>
        </w:rPr>
        <w:t xml:space="preserve"> receiver side</w:t>
      </w:r>
      <w:r w:rsidR="00AA4B64">
        <w:rPr>
          <w:rFonts w:eastAsia="바탕" w:hint="eastAsia"/>
          <w:sz w:val="22"/>
          <w:szCs w:val="22"/>
          <w:lang w:eastAsia="ko-KR"/>
        </w:rPr>
        <w:t>. In this category, coding based NCMA [2] can be considered as a potential MA scheme.</w:t>
      </w:r>
    </w:p>
    <w:p w:rsidR="00EE4241" w:rsidRPr="000231DB" w:rsidRDefault="00EE4241" w:rsidP="00AA4B64">
      <w:pPr>
        <w:pStyle w:val="a4"/>
        <w:numPr>
          <w:ilvl w:val="0"/>
          <w:numId w:val="22"/>
        </w:numPr>
        <w:spacing w:before="120" w:after="120" w:line="240" w:lineRule="auto"/>
        <w:ind w:leftChars="0"/>
        <w:rPr>
          <w:rFonts w:eastAsia="바탕"/>
          <w:sz w:val="22"/>
          <w:szCs w:val="22"/>
          <w:lang w:eastAsia="ko-KR"/>
        </w:rPr>
      </w:pPr>
      <w:r w:rsidRPr="000231DB">
        <w:rPr>
          <w:rFonts w:eastAsia="바탕"/>
          <w:sz w:val="22"/>
          <w:szCs w:val="22"/>
          <w:lang w:eastAsia="ko-KR"/>
        </w:rPr>
        <w:t>Target scenario of MA scheme</w:t>
      </w:r>
    </w:p>
    <w:p w:rsidR="00F24A5C" w:rsidRDefault="00EE4241" w:rsidP="00A064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NR, MA scheme can be utilized for various purposes</w:t>
      </w:r>
      <w:r w:rsidR="00FE02FF">
        <w:rPr>
          <w:rFonts w:eastAsia="바탕" w:hint="eastAsia"/>
          <w:sz w:val="22"/>
          <w:szCs w:val="22"/>
          <w:lang w:eastAsia="ko-KR"/>
        </w:rPr>
        <w:t xml:space="preserve"> in different scenarios</w:t>
      </w:r>
      <w:r w:rsidR="00A064AB">
        <w:rPr>
          <w:rFonts w:eastAsia="바탕" w:hint="eastAsia"/>
          <w:sz w:val="22"/>
          <w:szCs w:val="22"/>
          <w:lang w:eastAsia="ko-KR"/>
        </w:rPr>
        <w:t xml:space="preserve">. </w:t>
      </w:r>
      <w:r w:rsidR="002B56C7">
        <w:rPr>
          <w:rFonts w:eastAsia="바탕"/>
          <w:sz w:val="22"/>
          <w:szCs w:val="22"/>
          <w:lang w:eastAsia="ko-KR"/>
        </w:rPr>
        <w:t>W</w:t>
      </w:r>
      <w:r w:rsidR="002B56C7">
        <w:rPr>
          <w:rFonts w:eastAsia="바탕" w:hint="eastAsia"/>
          <w:sz w:val="22"/>
          <w:szCs w:val="22"/>
          <w:lang w:eastAsia="ko-KR"/>
        </w:rPr>
        <w:t>e discuss the use case of MA schemes in each scenario one by one in this section.</w:t>
      </w:r>
    </w:p>
    <w:p w:rsidR="00FE02FF" w:rsidRDefault="00A064AB" w:rsidP="00A064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proofErr w:type="spellStart"/>
      <w:r w:rsidR="00FE02FF">
        <w:rPr>
          <w:rFonts w:eastAsia="바탕" w:hint="eastAsia"/>
          <w:sz w:val="22"/>
          <w:szCs w:val="22"/>
          <w:lang w:eastAsia="ko-KR"/>
        </w:rPr>
        <w:t>mMTC</w:t>
      </w:r>
      <w:proofErr w:type="spellEnd"/>
      <w:r w:rsidR="00FE02FF">
        <w:rPr>
          <w:rFonts w:eastAsia="바탕" w:hint="eastAsia"/>
          <w:sz w:val="22"/>
          <w:szCs w:val="22"/>
          <w:lang w:eastAsia="ko-KR"/>
        </w:rPr>
        <w:t xml:space="preserve"> scenario</w:t>
      </w:r>
      <w:r>
        <w:rPr>
          <w:rFonts w:eastAsia="바탕" w:hint="eastAsia"/>
          <w:sz w:val="22"/>
          <w:szCs w:val="22"/>
          <w:lang w:eastAsia="ko-KR"/>
        </w:rPr>
        <w:t>, it can be used for c</w:t>
      </w:r>
      <w:r w:rsidR="00FE02FF" w:rsidRPr="00FE02FF">
        <w:rPr>
          <w:rFonts w:eastAsia="바탕" w:hint="eastAsia"/>
          <w:sz w:val="22"/>
          <w:szCs w:val="22"/>
          <w:lang w:eastAsia="ko-KR"/>
        </w:rPr>
        <w:t xml:space="preserve">ontrol overhead </w:t>
      </w:r>
      <w:r w:rsidR="00FE02FF" w:rsidRPr="00FE02FF">
        <w:rPr>
          <w:rFonts w:eastAsia="바탕"/>
          <w:sz w:val="22"/>
          <w:szCs w:val="22"/>
          <w:lang w:eastAsia="ko-KR"/>
        </w:rPr>
        <w:t>saving</w:t>
      </w:r>
      <w:r>
        <w:rPr>
          <w:rFonts w:eastAsia="바탕" w:hint="eastAsia"/>
          <w:sz w:val="22"/>
          <w:szCs w:val="22"/>
          <w:lang w:eastAsia="ko-KR"/>
        </w:rPr>
        <w:t xml:space="preserve">, </w:t>
      </w:r>
      <w:proofErr w:type="spellStart"/>
      <w:r>
        <w:rPr>
          <w:rFonts w:eastAsia="바탕" w:hint="eastAsia"/>
          <w:sz w:val="22"/>
          <w:szCs w:val="22"/>
          <w:lang w:eastAsia="ko-KR"/>
        </w:rPr>
        <w:t>mMTC</w:t>
      </w:r>
      <w:proofErr w:type="spellEnd"/>
      <w:r>
        <w:rPr>
          <w:rFonts w:eastAsia="바탕" w:hint="eastAsia"/>
          <w:sz w:val="22"/>
          <w:szCs w:val="22"/>
          <w:lang w:eastAsia="ko-KR"/>
        </w:rPr>
        <w:t xml:space="preserve"> </w:t>
      </w:r>
      <w:r w:rsidR="00FE02FF">
        <w:rPr>
          <w:rFonts w:eastAsia="바탕" w:hint="eastAsia"/>
          <w:sz w:val="22"/>
          <w:szCs w:val="22"/>
          <w:lang w:eastAsia="ko-KR"/>
        </w:rPr>
        <w:t xml:space="preserve">UE </w:t>
      </w:r>
      <w:r>
        <w:rPr>
          <w:rFonts w:eastAsia="바탕" w:hint="eastAsia"/>
          <w:sz w:val="22"/>
          <w:szCs w:val="22"/>
          <w:lang w:eastAsia="ko-KR"/>
        </w:rPr>
        <w:t>b</w:t>
      </w:r>
      <w:r w:rsidR="00FE02FF">
        <w:rPr>
          <w:rFonts w:eastAsia="바탕" w:hint="eastAsia"/>
          <w:sz w:val="22"/>
          <w:szCs w:val="22"/>
          <w:lang w:eastAsia="ko-KR"/>
        </w:rPr>
        <w:t>attery saving</w:t>
      </w:r>
      <w:r>
        <w:rPr>
          <w:rFonts w:eastAsia="바탕" w:hint="eastAsia"/>
          <w:sz w:val="22"/>
          <w:szCs w:val="22"/>
          <w:lang w:eastAsia="ko-KR"/>
        </w:rPr>
        <w:t>, or c</w:t>
      </w:r>
      <w:r w:rsidR="00FE02FF">
        <w:rPr>
          <w:rFonts w:eastAsia="바탕"/>
          <w:sz w:val="22"/>
          <w:szCs w:val="22"/>
          <w:lang w:eastAsia="ko-KR"/>
        </w:rPr>
        <w:t>onnectivity</w:t>
      </w:r>
      <w:r w:rsidR="00FE02FF">
        <w:rPr>
          <w:rFonts w:eastAsia="바탕" w:hint="eastAsia"/>
          <w:sz w:val="22"/>
          <w:szCs w:val="22"/>
          <w:lang w:eastAsia="ko-KR"/>
        </w:rPr>
        <w:t xml:space="preserve"> increase</w:t>
      </w:r>
      <w:r>
        <w:rPr>
          <w:rFonts w:eastAsia="바탕" w:hint="eastAsia"/>
          <w:sz w:val="22"/>
          <w:szCs w:val="22"/>
          <w:lang w:eastAsia="ko-KR"/>
        </w:rPr>
        <w:t xml:space="preserve">. To be specific, since </w:t>
      </w:r>
      <w:proofErr w:type="spellStart"/>
      <w:r>
        <w:rPr>
          <w:rFonts w:eastAsia="바탕" w:hint="eastAsia"/>
          <w:sz w:val="22"/>
          <w:szCs w:val="22"/>
          <w:lang w:eastAsia="ko-KR"/>
        </w:rPr>
        <w:t>mMTC</w:t>
      </w:r>
      <w:proofErr w:type="spellEnd"/>
      <w:r>
        <w:rPr>
          <w:rFonts w:eastAsia="바탕" w:hint="eastAsia"/>
          <w:sz w:val="22"/>
          <w:szCs w:val="22"/>
          <w:lang w:eastAsia="ko-KR"/>
        </w:rPr>
        <w:t xml:space="preserve"> packet size is very small</w:t>
      </w:r>
      <w:r w:rsidR="003547DC">
        <w:rPr>
          <w:rFonts w:eastAsia="바탕" w:hint="eastAsia"/>
          <w:sz w:val="22"/>
          <w:szCs w:val="22"/>
          <w:lang w:eastAsia="ko-KR"/>
        </w:rPr>
        <w:t xml:space="preserve"> in general</w:t>
      </w:r>
      <w:r>
        <w:rPr>
          <w:rFonts w:eastAsia="바탕" w:hint="eastAsia"/>
          <w:sz w:val="22"/>
          <w:szCs w:val="22"/>
          <w:lang w:eastAsia="ko-KR"/>
        </w:rPr>
        <w:t xml:space="preserve">, </w:t>
      </w:r>
      <w:r w:rsidR="002B56C7">
        <w:rPr>
          <w:rFonts w:eastAsia="바탕" w:hint="eastAsia"/>
          <w:sz w:val="22"/>
          <w:szCs w:val="22"/>
          <w:lang w:eastAsia="ko-KR"/>
        </w:rPr>
        <w:t xml:space="preserve">reducing </w:t>
      </w:r>
      <w:r>
        <w:rPr>
          <w:rFonts w:eastAsia="바탕" w:hint="eastAsia"/>
          <w:sz w:val="22"/>
          <w:szCs w:val="22"/>
          <w:lang w:eastAsia="ko-KR"/>
        </w:rPr>
        <w:t xml:space="preserve">control overhead </w:t>
      </w:r>
      <w:r w:rsidR="002B56C7">
        <w:rPr>
          <w:rFonts w:eastAsia="바탕" w:hint="eastAsia"/>
          <w:sz w:val="22"/>
          <w:szCs w:val="22"/>
          <w:lang w:eastAsia="ko-KR"/>
        </w:rPr>
        <w:t>is critical than other scenarios</w:t>
      </w:r>
      <w:r w:rsidR="00F4061E">
        <w:rPr>
          <w:rFonts w:eastAsia="바탕" w:hint="eastAsia"/>
          <w:sz w:val="22"/>
          <w:szCs w:val="22"/>
          <w:lang w:eastAsia="ko-KR"/>
        </w:rPr>
        <w:t xml:space="preserve"> and </w:t>
      </w:r>
      <w:r>
        <w:rPr>
          <w:rFonts w:eastAsia="바탕" w:hint="eastAsia"/>
          <w:sz w:val="22"/>
          <w:szCs w:val="22"/>
          <w:lang w:eastAsia="ko-KR"/>
        </w:rPr>
        <w:t xml:space="preserve">one possible solution </w:t>
      </w:r>
      <w:r w:rsidR="002B56C7">
        <w:rPr>
          <w:rFonts w:eastAsia="바탕" w:hint="eastAsia"/>
          <w:sz w:val="22"/>
          <w:szCs w:val="22"/>
          <w:lang w:eastAsia="ko-KR"/>
        </w:rPr>
        <w:t xml:space="preserve">to address this issue </w:t>
      </w:r>
      <w:r>
        <w:rPr>
          <w:rFonts w:eastAsia="바탕" w:hint="eastAsia"/>
          <w:sz w:val="22"/>
          <w:szCs w:val="22"/>
          <w:lang w:eastAsia="ko-KR"/>
        </w:rPr>
        <w:t>is to use contention based UL transmission</w:t>
      </w:r>
      <w:r w:rsidR="00F4061E">
        <w:rPr>
          <w:rFonts w:eastAsia="바탕" w:hint="eastAsia"/>
          <w:sz w:val="22"/>
          <w:szCs w:val="22"/>
          <w:lang w:eastAsia="ko-KR"/>
        </w:rPr>
        <w:t xml:space="preserve"> without scheduling request and grant. </w:t>
      </w:r>
      <w:r w:rsidR="00F4061E">
        <w:rPr>
          <w:rFonts w:eastAsia="바탕"/>
          <w:sz w:val="22"/>
          <w:szCs w:val="22"/>
          <w:lang w:eastAsia="ko-KR"/>
        </w:rPr>
        <w:t>I</w:t>
      </w:r>
      <w:r w:rsidR="00F4061E">
        <w:rPr>
          <w:rFonts w:eastAsia="바탕" w:hint="eastAsia"/>
          <w:sz w:val="22"/>
          <w:szCs w:val="22"/>
          <w:lang w:eastAsia="ko-KR"/>
        </w:rPr>
        <w:t xml:space="preserve">t also saves UE battery consumption </w:t>
      </w:r>
      <w:r w:rsidR="002B56C7">
        <w:rPr>
          <w:rFonts w:eastAsia="바탕" w:hint="eastAsia"/>
          <w:sz w:val="22"/>
          <w:szCs w:val="22"/>
          <w:lang w:eastAsia="ko-KR"/>
        </w:rPr>
        <w:t>resulting from</w:t>
      </w:r>
      <w:r w:rsidR="00F4061E">
        <w:rPr>
          <w:rFonts w:eastAsia="바탕" w:hint="eastAsia"/>
          <w:sz w:val="22"/>
          <w:szCs w:val="22"/>
          <w:lang w:eastAsia="ko-KR"/>
        </w:rPr>
        <w:t xml:space="preserve"> control </w:t>
      </w:r>
      <w:r w:rsidR="00F4061E">
        <w:rPr>
          <w:rFonts w:eastAsia="바탕"/>
          <w:sz w:val="22"/>
          <w:szCs w:val="22"/>
          <w:lang w:eastAsia="ko-KR"/>
        </w:rPr>
        <w:t>signalling</w:t>
      </w:r>
      <w:r w:rsidR="00F4061E">
        <w:rPr>
          <w:rFonts w:eastAsia="바탕" w:hint="eastAsia"/>
          <w:sz w:val="22"/>
          <w:szCs w:val="22"/>
          <w:lang w:eastAsia="ko-KR"/>
        </w:rPr>
        <w:t xml:space="preserve">. </w:t>
      </w:r>
      <w:r w:rsidR="006B6CFE">
        <w:rPr>
          <w:rFonts w:eastAsia="바탕" w:hint="eastAsia"/>
          <w:sz w:val="22"/>
          <w:szCs w:val="22"/>
          <w:lang w:eastAsia="ko-KR"/>
        </w:rPr>
        <w:t>In addition</w:t>
      </w:r>
      <w:r w:rsidR="00F24A5C">
        <w:rPr>
          <w:rFonts w:eastAsia="바탕" w:hint="eastAsia"/>
          <w:sz w:val="22"/>
          <w:szCs w:val="22"/>
          <w:lang w:eastAsia="ko-KR"/>
        </w:rPr>
        <w:t xml:space="preserve">, given that NOMA allows multiple </w:t>
      </w:r>
      <w:proofErr w:type="gramStart"/>
      <w:r w:rsidR="00F24A5C">
        <w:rPr>
          <w:rFonts w:eastAsia="바탕" w:hint="eastAsia"/>
          <w:sz w:val="22"/>
          <w:szCs w:val="22"/>
          <w:lang w:eastAsia="ko-KR"/>
        </w:rPr>
        <w:t>access</w:t>
      </w:r>
      <w:proofErr w:type="gramEnd"/>
      <w:r w:rsidR="00F24A5C">
        <w:rPr>
          <w:rFonts w:eastAsia="바탕" w:hint="eastAsia"/>
          <w:sz w:val="22"/>
          <w:szCs w:val="22"/>
          <w:lang w:eastAsia="ko-KR"/>
        </w:rPr>
        <w:t xml:space="preserve"> from more UEs than OMA</w:t>
      </w:r>
      <w:r w:rsidR="002B56C7">
        <w:rPr>
          <w:rFonts w:eastAsia="바탕" w:hint="eastAsia"/>
          <w:sz w:val="22"/>
          <w:szCs w:val="22"/>
          <w:lang w:eastAsia="ko-KR"/>
        </w:rPr>
        <w:t xml:space="preserve"> does</w:t>
      </w:r>
      <w:r w:rsidR="00F24A5C">
        <w:rPr>
          <w:rFonts w:eastAsia="바탕" w:hint="eastAsia"/>
          <w:sz w:val="22"/>
          <w:szCs w:val="22"/>
          <w:lang w:eastAsia="ko-KR"/>
        </w:rPr>
        <w:t>, it is able to increase connectivity.</w:t>
      </w:r>
    </w:p>
    <w:p w:rsidR="00911F31" w:rsidRDefault="003E1754" w:rsidP="003E1754">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or the above purposes, </w:t>
      </w:r>
      <w:proofErr w:type="spellStart"/>
      <w:r>
        <w:rPr>
          <w:rFonts w:eastAsia="바탕" w:hint="eastAsia"/>
          <w:sz w:val="22"/>
          <w:szCs w:val="22"/>
          <w:lang w:eastAsia="ko-KR"/>
        </w:rPr>
        <w:t>mMTC</w:t>
      </w:r>
      <w:proofErr w:type="spellEnd"/>
      <w:r>
        <w:rPr>
          <w:rFonts w:eastAsia="바탕" w:hint="eastAsia"/>
          <w:sz w:val="22"/>
          <w:szCs w:val="22"/>
          <w:lang w:eastAsia="ko-KR"/>
        </w:rPr>
        <w:t xml:space="preserve"> UE tries contention based UL transmission</w:t>
      </w:r>
      <w:r w:rsidR="00EA4086">
        <w:rPr>
          <w:rFonts w:eastAsia="바탕" w:hint="eastAsia"/>
          <w:sz w:val="22"/>
          <w:szCs w:val="22"/>
          <w:lang w:eastAsia="ko-KR"/>
        </w:rPr>
        <w:t>.</w:t>
      </w:r>
      <w:r>
        <w:rPr>
          <w:rFonts w:eastAsia="바탕" w:hint="eastAsia"/>
          <w:sz w:val="22"/>
          <w:szCs w:val="22"/>
          <w:lang w:eastAsia="ko-KR"/>
        </w:rPr>
        <w:t xml:space="preserve"> To be specific, UEs share a common set of non-orthogonal MA resources and pick one of them randomly and conduct UL transmission. Then, </w:t>
      </w:r>
      <w:proofErr w:type="spellStart"/>
      <w:r>
        <w:rPr>
          <w:rFonts w:eastAsia="바탕" w:hint="eastAsia"/>
          <w:sz w:val="22"/>
          <w:szCs w:val="22"/>
          <w:lang w:eastAsia="ko-KR"/>
        </w:rPr>
        <w:t>eNB</w:t>
      </w:r>
      <w:proofErr w:type="spellEnd"/>
      <w:r>
        <w:rPr>
          <w:rFonts w:eastAsia="바탕" w:hint="eastAsia"/>
          <w:sz w:val="22"/>
          <w:szCs w:val="22"/>
          <w:lang w:eastAsia="ko-KR"/>
        </w:rPr>
        <w:t xml:space="preserve"> would treat inter-user </w:t>
      </w:r>
      <w:r>
        <w:rPr>
          <w:rFonts w:eastAsia="바탕"/>
          <w:sz w:val="22"/>
          <w:szCs w:val="22"/>
          <w:lang w:eastAsia="ko-KR"/>
        </w:rPr>
        <w:t>interference</w:t>
      </w:r>
      <w:r>
        <w:rPr>
          <w:rFonts w:eastAsia="바탕" w:hint="eastAsia"/>
          <w:sz w:val="22"/>
          <w:szCs w:val="22"/>
          <w:lang w:eastAsia="ko-KR"/>
        </w:rPr>
        <w:t xml:space="preserve"> coming from non-orthogonal MA with an </w:t>
      </w:r>
      <w:r>
        <w:rPr>
          <w:rFonts w:eastAsia="바탕"/>
          <w:sz w:val="22"/>
          <w:szCs w:val="22"/>
          <w:lang w:eastAsia="ko-KR"/>
        </w:rPr>
        <w:t>advance</w:t>
      </w:r>
      <w:r>
        <w:rPr>
          <w:rFonts w:eastAsia="바탕" w:hint="eastAsia"/>
          <w:sz w:val="22"/>
          <w:szCs w:val="22"/>
          <w:lang w:eastAsia="ko-KR"/>
        </w:rPr>
        <w:t>d receiver</w:t>
      </w:r>
      <w:r w:rsidR="00774158">
        <w:rPr>
          <w:rFonts w:eastAsia="바탕" w:hint="eastAsia"/>
          <w:sz w:val="22"/>
          <w:szCs w:val="22"/>
          <w:lang w:eastAsia="ko-KR"/>
        </w:rPr>
        <w:t xml:space="preserve"> </w:t>
      </w:r>
      <w:r w:rsidR="00EB0E10">
        <w:rPr>
          <w:rFonts w:eastAsia="바탕" w:hint="eastAsia"/>
          <w:sz w:val="22"/>
          <w:szCs w:val="22"/>
          <w:lang w:eastAsia="ko-KR"/>
        </w:rPr>
        <w:t>[5</w:t>
      </w:r>
      <w:r w:rsidR="00774158">
        <w:rPr>
          <w:rFonts w:eastAsia="바탕" w:hint="eastAsia"/>
          <w:sz w:val="22"/>
          <w:szCs w:val="22"/>
          <w:lang w:eastAsia="ko-KR"/>
        </w:rPr>
        <w:t>]</w:t>
      </w:r>
      <w:r>
        <w:rPr>
          <w:rFonts w:eastAsia="바탕" w:hint="eastAsia"/>
          <w:sz w:val="22"/>
          <w:szCs w:val="22"/>
          <w:lang w:eastAsia="ko-KR"/>
        </w:rPr>
        <w:t>.</w:t>
      </w:r>
    </w:p>
    <w:p w:rsidR="003E1754" w:rsidRDefault="003E1754" w:rsidP="003E175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contention based UL transmission, non-orthogonal code based MA schemes can be utilized. For example, in </w:t>
      </w:r>
      <w:r w:rsidR="000841CA">
        <w:rPr>
          <w:rFonts w:eastAsia="바탕" w:hint="eastAsia"/>
          <w:sz w:val="22"/>
          <w:szCs w:val="22"/>
          <w:lang w:eastAsia="ko-KR"/>
        </w:rPr>
        <w:t xml:space="preserve">spreading based </w:t>
      </w:r>
      <w:r>
        <w:rPr>
          <w:rFonts w:eastAsia="바탕" w:hint="eastAsia"/>
          <w:sz w:val="22"/>
          <w:szCs w:val="22"/>
          <w:lang w:eastAsia="ko-KR"/>
        </w:rPr>
        <w:t xml:space="preserve">NCMA </w:t>
      </w:r>
      <w:r w:rsidR="00EB0E10">
        <w:rPr>
          <w:rFonts w:eastAsia="바탕" w:hint="eastAsia"/>
          <w:sz w:val="22"/>
          <w:szCs w:val="22"/>
          <w:lang w:eastAsia="ko-KR"/>
        </w:rPr>
        <w:t>[1</w:t>
      </w:r>
      <w:proofErr w:type="gramStart"/>
      <w:r w:rsidR="000841CA">
        <w:rPr>
          <w:rFonts w:eastAsia="바탕" w:hint="eastAsia"/>
          <w:sz w:val="22"/>
          <w:szCs w:val="22"/>
          <w:lang w:eastAsia="ko-KR"/>
        </w:rPr>
        <w:t>,2</w:t>
      </w:r>
      <w:proofErr w:type="gramEnd"/>
      <w:r>
        <w:rPr>
          <w:rFonts w:eastAsia="바탕" w:hint="eastAsia"/>
          <w:sz w:val="22"/>
          <w:szCs w:val="22"/>
          <w:lang w:eastAsia="ko-KR"/>
        </w:rPr>
        <w:t>], mult</w:t>
      </w:r>
      <w:r w:rsidR="00EA4086">
        <w:rPr>
          <w:rFonts w:eastAsia="바탕" w:hint="eastAsia"/>
          <w:sz w:val="22"/>
          <w:szCs w:val="22"/>
          <w:lang w:eastAsia="ko-KR"/>
        </w:rPr>
        <w:t>iple UEs are configured with the same resource</w:t>
      </w:r>
      <w:r>
        <w:rPr>
          <w:rFonts w:eastAsia="바탕" w:hint="eastAsia"/>
          <w:sz w:val="22"/>
          <w:szCs w:val="22"/>
          <w:lang w:eastAsia="ko-KR"/>
        </w:rPr>
        <w:t xml:space="preserve"> </w:t>
      </w:r>
      <w:r w:rsidR="00EA4086">
        <w:rPr>
          <w:rFonts w:eastAsia="바탕" w:hint="eastAsia"/>
          <w:sz w:val="22"/>
          <w:szCs w:val="22"/>
          <w:lang w:eastAsia="ko-KR"/>
        </w:rPr>
        <w:t xml:space="preserve">pool comprising non-orthogonal codes, </w:t>
      </w:r>
      <w:r w:rsidR="00EA4086">
        <w:rPr>
          <w:rFonts w:eastAsia="바탕"/>
          <w:sz w:val="22"/>
          <w:szCs w:val="22"/>
          <w:lang w:eastAsia="ko-KR"/>
        </w:rPr>
        <w:t>each</w:t>
      </w:r>
      <w:r w:rsidR="00EA4086">
        <w:rPr>
          <w:rFonts w:eastAsia="바탕" w:hint="eastAsia"/>
          <w:sz w:val="22"/>
          <w:szCs w:val="22"/>
          <w:lang w:eastAsia="ko-KR"/>
        </w:rPr>
        <w:t xml:space="preserve"> of them having maximum Euclidian distance. If UL traffic occurs for two UEs, they randomly select one code from the pool and transmit UL data at the same time, by using the selected code. </w:t>
      </w:r>
      <w:r w:rsidR="00EA4086">
        <w:rPr>
          <w:rFonts w:eastAsia="바탕"/>
          <w:sz w:val="22"/>
          <w:szCs w:val="22"/>
          <w:lang w:eastAsia="ko-KR"/>
        </w:rPr>
        <w:t>I</w:t>
      </w:r>
      <w:r w:rsidR="00EA4086">
        <w:rPr>
          <w:rFonts w:eastAsia="바탕" w:hint="eastAsia"/>
          <w:sz w:val="22"/>
          <w:szCs w:val="22"/>
          <w:lang w:eastAsia="ko-KR"/>
        </w:rPr>
        <w:t>f the two UE</w:t>
      </w:r>
      <w:r w:rsidR="00EA4086">
        <w:rPr>
          <w:rFonts w:eastAsia="바탕"/>
          <w:sz w:val="22"/>
          <w:szCs w:val="22"/>
          <w:lang w:eastAsia="ko-KR"/>
        </w:rPr>
        <w:t>’</w:t>
      </w:r>
      <w:r w:rsidR="00EA4086">
        <w:rPr>
          <w:rFonts w:eastAsia="바탕" w:hint="eastAsia"/>
          <w:sz w:val="22"/>
          <w:szCs w:val="22"/>
          <w:lang w:eastAsia="ko-KR"/>
        </w:rPr>
        <w:t>s selected codes are the same</w:t>
      </w:r>
      <w:r w:rsidR="00911F31">
        <w:rPr>
          <w:rFonts w:eastAsia="바탕" w:hint="eastAsia"/>
          <w:sz w:val="22"/>
          <w:szCs w:val="22"/>
          <w:lang w:eastAsia="ko-KR"/>
        </w:rPr>
        <w:t xml:space="preserve"> unfortunately</w:t>
      </w:r>
      <w:r w:rsidR="00F1761E">
        <w:rPr>
          <w:rFonts w:eastAsia="바탕" w:hint="eastAsia"/>
          <w:sz w:val="22"/>
          <w:szCs w:val="22"/>
          <w:lang w:eastAsia="ko-KR"/>
        </w:rPr>
        <w:t xml:space="preserve">, which is called as </w:t>
      </w:r>
      <w:r w:rsidR="00F1761E">
        <w:rPr>
          <w:rFonts w:eastAsia="바탕"/>
          <w:sz w:val="22"/>
          <w:szCs w:val="22"/>
          <w:lang w:eastAsia="ko-KR"/>
        </w:rPr>
        <w:t>“</w:t>
      </w:r>
      <w:r w:rsidR="00F1761E">
        <w:rPr>
          <w:rFonts w:eastAsia="바탕" w:hint="eastAsia"/>
          <w:sz w:val="22"/>
          <w:szCs w:val="22"/>
          <w:lang w:eastAsia="ko-KR"/>
        </w:rPr>
        <w:t>hard collision</w:t>
      </w:r>
      <w:r w:rsidR="00F1761E">
        <w:rPr>
          <w:rFonts w:eastAsia="바탕"/>
          <w:sz w:val="22"/>
          <w:szCs w:val="22"/>
          <w:lang w:eastAsia="ko-KR"/>
        </w:rPr>
        <w:t>”</w:t>
      </w:r>
      <w:r w:rsidR="00F1761E">
        <w:rPr>
          <w:rFonts w:eastAsia="바탕" w:hint="eastAsia"/>
          <w:sz w:val="22"/>
          <w:szCs w:val="22"/>
          <w:lang w:eastAsia="ko-KR"/>
        </w:rPr>
        <w:t>[</w:t>
      </w:r>
      <w:r w:rsidR="00764F45">
        <w:rPr>
          <w:rFonts w:eastAsia="바탕" w:hint="eastAsia"/>
          <w:sz w:val="22"/>
          <w:szCs w:val="22"/>
          <w:lang w:eastAsia="ko-KR"/>
        </w:rPr>
        <w:t>8]</w:t>
      </w:r>
      <w:r w:rsidR="00EA4086">
        <w:rPr>
          <w:rFonts w:eastAsia="바탕" w:hint="eastAsia"/>
          <w:sz w:val="22"/>
          <w:szCs w:val="22"/>
          <w:lang w:eastAsia="ko-KR"/>
        </w:rPr>
        <w:t xml:space="preserve">, the UL transmission fails, but otherwise </w:t>
      </w:r>
      <w:proofErr w:type="spellStart"/>
      <w:r w:rsidR="00EA4086">
        <w:rPr>
          <w:rFonts w:eastAsia="바탕" w:hint="eastAsia"/>
          <w:sz w:val="22"/>
          <w:szCs w:val="22"/>
          <w:lang w:eastAsia="ko-KR"/>
        </w:rPr>
        <w:t>eNB</w:t>
      </w:r>
      <w:proofErr w:type="spellEnd"/>
      <w:r w:rsidR="00EA4086">
        <w:rPr>
          <w:rFonts w:eastAsia="바탕" w:hint="eastAsia"/>
          <w:sz w:val="22"/>
          <w:szCs w:val="22"/>
          <w:lang w:eastAsia="ko-KR"/>
        </w:rPr>
        <w:t xml:space="preserve"> </w:t>
      </w:r>
      <w:r w:rsidR="00911F31">
        <w:rPr>
          <w:rFonts w:eastAsia="바탕" w:hint="eastAsia"/>
          <w:sz w:val="22"/>
          <w:szCs w:val="22"/>
          <w:lang w:eastAsia="ko-KR"/>
        </w:rPr>
        <w:t xml:space="preserve">can </w:t>
      </w:r>
      <w:r w:rsidR="00EA4086">
        <w:rPr>
          <w:rFonts w:eastAsia="바탕" w:hint="eastAsia"/>
          <w:sz w:val="22"/>
          <w:szCs w:val="22"/>
          <w:lang w:eastAsia="ko-KR"/>
        </w:rPr>
        <w:t>cancel the inter</w:t>
      </w:r>
      <w:r w:rsidR="00911F31">
        <w:rPr>
          <w:rFonts w:eastAsia="바탕" w:hint="eastAsia"/>
          <w:sz w:val="22"/>
          <w:szCs w:val="22"/>
          <w:lang w:eastAsia="ko-KR"/>
        </w:rPr>
        <w:t>-</w:t>
      </w:r>
      <w:r w:rsidR="00EA4086">
        <w:rPr>
          <w:rFonts w:eastAsia="바탕" w:hint="eastAsia"/>
          <w:sz w:val="22"/>
          <w:szCs w:val="22"/>
          <w:lang w:eastAsia="ko-KR"/>
        </w:rPr>
        <w:t xml:space="preserve">user interference </w:t>
      </w:r>
      <w:r w:rsidR="00911F31">
        <w:rPr>
          <w:rFonts w:eastAsia="바탕" w:hint="eastAsia"/>
          <w:sz w:val="22"/>
          <w:szCs w:val="22"/>
          <w:lang w:eastAsia="ko-KR"/>
        </w:rPr>
        <w:t>by taking advantage of non-orthogonal code.</w:t>
      </w:r>
    </w:p>
    <w:p w:rsidR="00911F31" w:rsidRPr="0011623E" w:rsidRDefault="00911F31" w:rsidP="003E175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 top of non-orthogonal </w:t>
      </w:r>
      <w:r w:rsidR="00A35167">
        <w:rPr>
          <w:rFonts w:eastAsia="바탕" w:hint="eastAsia"/>
          <w:sz w:val="22"/>
          <w:szCs w:val="22"/>
          <w:lang w:eastAsia="ko-KR"/>
        </w:rPr>
        <w:t xml:space="preserve">spreading </w:t>
      </w:r>
      <w:r>
        <w:rPr>
          <w:rFonts w:eastAsia="바탕" w:hint="eastAsia"/>
          <w:sz w:val="22"/>
          <w:szCs w:val="22"/>
          <w:lang w:eastAsia="ko-KR"/>
        </w:rPr>
        <w:t xml:space="preserve">code based MA, power domain resources </w:t>
      </w:r>
      <w:r>
        <w:rPr>
          <w:rFonts w:eastAsia="바탕"/>
          <w:sz w:val="22"/>
          <w:szCs w:val="22"/>
          <w:lang w:eastAsia="ko-KR"/>
        </w:rPr>
        <w:t>can</w:t>
      </w:r>
      <w:r>
        <w:rPr>
          <w:rFonts w:eastAsia="바탕" w:hint="eastAsia"/>
          <w:sz w:val="22"/>
          <w:szCs w:val="22"/>
          <w:lang w:eastAsia="ko-KR"/>
        </w:rPr>
        <w:t xml:space="preserve"> be used for contention based UL transmission as well [</w:t>
      </w:r>
      <w:r w:rsidR="00EB0E10">
        <w:rPr>
          <w:rFonts w:eastAsia="바탕" w:hint="eastAsia"/>
          <w:sz w:val="22"/>
          <w:szCs w:val="22"/>
          <w:lang w:eastAsia="ko-KR"/>
        </w:rPr>
        <w:t>7</w:t>
      </w:r>
      <w:r>
        <w:rPr>
          <w:rFonts w:eastAsia="바탕" w:hint="eastAsia"/>
          <w:sz w:val="22"/>
          <w:szCs w:val="22"/>
          <w:lang w:eastAsia="ko-KR"/>
        </w:rPr>
        <w:t xml:space="preserve">]. </w:t>
      </w:r>
      <w:r w:rsidRPr="0011623E">
        <w:rPr>
          <w:rFonts w:eastAsia="바탕" w:hint="eastAsia"/>
          <w:sz w:val="22"/>
          <w:szCs w:val="22"/>
          <w:lang w:eastAsia="ko-KR"/>
        </w:rPr>
        <w:t xml:space="preserve">To be specific, </w:t>
      </w:r>
      <w:r w:rsidR="00504D6C" w:rsidRPr="0011623E">
        <w:rPr>
          <w:rFonts w:eastAsia="바탕"/>
          <w:sz w:val="22"/>
          <w:szCs w:val="22"/>
          <w:lang w:eastAsia="ko-KR"/>
        </w:rPr>
        <w:t xml:space="preserve">there are two UE groups according to UL receiving power; high power group and low power group. To handle inter-group interference, SIC receiver can be used at </w:t>
      </w:r>
      <w:proofErr w:type="spellStart"/>
      <w:r w:rsidR="00504D6C" w:rsidRPr="0011623E">
        <w:rPr>
          <w:rFonts w:eastAsia="바탕"/>
          <w:sz w:val="22"/>
          <w:szCs w:val="22"/>
          <w:lang w:eastAsia="ko-KR"/>
        </w:rPr>
        <w:t>eNB</w:t>
      </w:r>
      <w:proofErr w:type="spellEnd"/>
      <w:r w:rsidR="00504D6C" w:rsidRPr="0011623E">
        <w:rPr>
          <w:rFonts w:eastAsia="바탕"/>
          <w:sz w:val="22"/>
          <w:szCs w:val="22"/>
          <w:lang w:eastAsia="ko-KR"/>
        </w:rPr>
        <w:t xml:space="preserve"> and to address inter-user interference in the same group, non-orthogonal </w:t>
      </w:r>
      <w:r w:rsidR="00A35167" w:rsidRPr="0011623E">
        <w:rPr>
          <w:rFonts w:eastAsia="바탕"/>
          <w:sz w:val="22"/>
          <w:szCs w:val="22"/>
          <w:lang w:eastAsia="ko-KR"/>
        </w:rPr>
        <w:t xml:space="preserve">spreading </w:t>
      </w:r>
      <w:r w:rsidR="0011623E">
        <w:rPr>
          <w:rFonts w:eastAsia="바탕" w:hint="eastAsia"/>
          <w:sz w:val="22"/>
          <w:szCs w:val="22"/>
          <w:lang w:eastAsia="ko-KR"/>
        </w:rPr>
        <w:t>based NCMA</w:t>
      </w:r>
      <w:r w:rsidR="00504D6C" w:rsidRPr="0011623E">
        <w:rPr>
          <w:rFonts w:eastAsia="바탕" w:hint="eastAsia"/>
          <w:sz w:val="22"/>
          <w:szCs w:val="22"/>
          <w:lang w:eastAsia="ko-KR"/>
        </w:rPr>
        <w:t xml:space="preserve"> can be used as described above.</w:t>
      </w:r>
    </w:p>
    <w:p w:rsidR="00504D6C" w:rsidRPr="00911F31" w:rsidRDefault="002E7BA1" w:rsidP="003E1754">
      <w:pPr>
        <w:spacing w:before="120" w:after="120" w:line="240" w:lineRule="auto"/>
        <w:ind w:left="0" w:firstLineChars="100" w:firstLine="220"/>
        <w:rPr>
          <w:rFonts w:eastAsia="바탕"/>
          <w:sz w:val="22"/>
          <w:szCs w:val="22"/>
          <w:lang w:eastAsia="ko-KR"/>
        </w:rPr>
      </w:pPr>
      <w:r w:rsidRPr="0011623E">
        <w:rPr>
          <w:rFonts w:eastAsia="바탕"/>
          <w:sz w:val="22"/>
          <w:szCs w:val="22"/>
          <w:lang w:eastAsia="ko-KR"/>
        </w:rPr>
        <w:t>C</w:t>
      </w:r>
      <w:r w:rsidR="00504D6C" w:rsidRPr="0011623E">
        <w:rPr>
          <w:rFonts w:eastAsia="바탕"/>
          <w:sz w:val="22"/>
          <w:szCs w:val="22"/>
          <w:lang w:eastAsia="ko-KR"/>
        </w:rPr>
        <w:t>ontention based UL transmission</w:t>
      </w:r>
      <w:r w:rsidRPr="0011623E">
        <w:rPr>
          <w:rFonts w:eastAsia="바탕"/>
          <w:sz w:val="22"/>
          <w:szCs w:val="22"/>
          <w:lang w:eastAsia="ko-KR"/>
        </w:rPr>
        <w:t xml:space="preserve"> can be </w:t>
      </w:r>
      <w:r w:rsidR="002F6D5E" w:rsidRPr="0011623E">
        <w:rPr>
          <w:rFonts w:eastAsia="바탕"/>
          <w:sz w:val="22"/>
          <w:szCs w:val="22"/>
          <w:lang w:eastAsia="ko-KR"/>
        </w:rPr>
        <w:t>studied</w:t>
      </w:r>
      <w:r w:rsidRPr="0011623E">
        <w:rPr>
          <w:rFonts w:eastAsia="바탕"/>
          <w:sz w:val="22"/>
          <w:szCs w:val="22"/>
          <w:lang w:eastAsia="ko-KR"/>
        </w:rPr>
        <w:t xml:space="preserve"> for various</w:t>
      </w:r>
      <w:r>
        <w:rPr>
          <w:rFonts w:eastAsia="바탕" w:hint="eastAsia"/>
          <w:sz w:val="22"/>
          <w:szCs w:val="22"/>
          <w:lang w:eastAsia="ko-KR"/>
        </w:rPr>
        <w:t xml:space="preserve"> UL channel such as PUSCH, or PUCCH. Basically, we see that the first use case is for PUSCH </w:t>
      </w:r>
      <w:r>
        <w:rPr>
          <w:rFonts w:eastAsia="바탕"/>
          <w:sz w:val="22"/>
          <w:szCs w:val="22"/>
          <w:lang w:eastAsia="ko-KR"/>
        </w:rPr>
        <w:t>without</w:t>
      </w:r>
      <w:r>
        <w:rPr>
          <w:rFonts w:eastAsia="바탕" w:hint="eastAsia"/>
          <w:sz w:val="22"/>
          <w:szCs w:val="22"/>
          <w:lang w:eastAsia="ko-KR"/>
        </w:rPr>
        <w:t xml:space="preserve"> SR and BSR for the purpose of control overhead </w:t>
      </w:r>
      <w:r>
        <w:rPr>
          <w:rFonts w:eastAsia="바탕"/>
          <w:sz w:val="22"/>
          <w:szCs w:val="22"/>
          <w:lang w:eastAsia="ko-KR"/>
        </w:rPr>
        <w:t>saving</w:t>
      </w:r>
      <w:r>
        <w:rPr>
          <w:rFonts w:eastAsia="바탕" w:hint="eastAsia"/>
          <w:sz w:val="22"/>
          <w:szCs w:val="22"/>
          <w:lang w:eastAsia="ko-KR"/>
        </w:rPr>
        <w:t xml:space="preserve"> and power saving. </w:t>
      </w:r>
    </w:p>
    <w:p w:rsidR="00A064AB" w:rsidRDefault="00F24A5C" w:rsidP="00A064A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proofErr w:type="spellStart"/>
      <w:r>
        <w:rPr>
          <w:rFonts w:eastAsia="바탕" w:hint="eastAsia"/>
          <w:sz w:val="22"/>
          <w:szCs w:val="22"/>
          <w:lang w:eastAsia="ko-KR"/>
        </w:rPr>
        <w:t>eMBB</w:t>
      </w:r>
      <w:proofErr w:type="spellEnd"/>
      <w:r>
        <w:rPr>
          <w:rFonts w:eastAsia="바탕" w:hint="eastAsia"/>
          <w:sz w:val="22"/>
          <w:szCs w:val="22"/>
          <w:lang w:eastAsia="ko-KR"/>
        </w:rPr>
        <w:t xml:space="preserve"> scenario, </w:t>
      </w:r>
      <w:r w:rsidR="00DD71B8">
        <w:rPr>
          <w:rFonts w:eastAsia="바탕" w:hint="eastAsia"/>
          <w:sz w:val="22"/>
          <w:szCs w:val="22"/>
          <w:lang w:eastAsia="ko-KR"/>
        </w:rPr>
        <w:t xml:space="preserve">MA scheme can be used to increase UL/DL </w:t>
      </w:r>
      <w:r w:rsidR="00DD71B8">
        <w:rPr>
          <w:rFonts w:eastAsia="바탕"/>
          <w:sz w:val="22"/>
          <w:szCs w:val="22"/>
          <w:lang w:eastAsia="ko-KR"/>
        </w:rPr>
        <w:t>throughput</w:t>
      </w:r>
      <w:r w:rsidR="00DD71B8">
        <w:rPr>
          <w:rFonts w:eastAsia="바탕" w:hint="eastAsia"/>
          <w:sz w:val="22"/>
          <w:szCs w:val="22"/>
          <w:lang w:eastAsia="ko-KR"/>
        </w:rPr>
        <w:t xml:space="preserve">. </w:t>
      </w:r>
      <w:r w:rsidR="00DD71B8">
        <w:rPr>
          <w:rFonts w:eastAsia="바탕"/>
          <w:sz w:val="22"/>
          <w:szCs w:val="22"/>
          <w:lang w:eastAsia="ko-KR"/>
        </w:rPr>
        <w:t>T</w:t>
      </w:r>
      <w:r w:rsidR="00DD71B8">
        <w:rPr>
          <w:rFonts w:eastAsia="바탕" w:hint="eastAsia"/>
          <w:sz w:val="22"/>
          <w:szCs w:val="22"/>
          <w:lang w:eastAsia="ko-KR"/>
        </w:rPr>
        <w:t xml:space="preserve">o achieve </w:t>
      </w:r>
      <w:proofErr w:type="spellStart"/>
      <w:r w:rsidR="00DD71B8">
        <w:rPr>
          <w:rFonts w:eastAsia="바탕" w:hint="eastAsia"/>
          <w:sz w:val="22"/>
          <w:szCs w:val="22"/>
          <w:lang w:eastAsia="ko-KR"/>
        </w:rPr>
        <w:t>eMBB</w:t>
      </w:r>
      <w:proofErr w:type="spellEnd"/>
      <w:r w:rsidR="00DD71B8">
        <w:rPr>
          <w:rFonts w:eastAsia="바탕" w:hint="eastAsia"/>
          <w:sz w:val="22"/>
          <w:szCs w:val="22"/>
          <w:lang w:eastAsia="ko-KR"/>
        </w:rPr>
        <w:t xml:space="preserve"> KPI, MU-MIMO based scheme in Category 2 can be </w:t>
      </w:r>
      <w:r w:rsidR="006B6CFE">
        <w:rPr>
          <w:rFonts w:eastAsia="바탕" w:hint="eastAsia"/>
          <w:sz w:val="22"/>
          <w:szCs w:val="22"/>
          <w:lang w:eastAsia="ko-KR"/>
        </w:rPr>
        <w:t>considered by using a large number of antennas</w:t>
      </w:r>
      <w:r w:rsidR="00D75C0F">
        <w:rPr>
          <w:rFonts w:eastAsia="바탕" w:hint="eastAsia"/>
          <w:sz w:val="22"/>
          <w:szCs w:val="22"/>
          <w:lang w:eastAsia="ko-KR"/>
        </w:rPr>
        <w:t xml:space="preserve">, which provides </w:t>
      </w:r>
      <w:r w:rsidR="00D75C0F">
        <w:rPr>
          <w:rFonts w:eastAsia="바탕" w:hint="eastAsia"/>
          <w:sz w:val="22"/>
          <w:szCs w:val="22"/>
          <w:lang w:eastAsia="ko-KR"/>
        </w:rPr>
        <w:lastRenderedPageBreak/>
        <w:t xml:space="preserve">more spatial </w:t>
      </w:r>
      <w:proofErr w:type="spellStart"/>
      <w:r w:rsidR="00D75C0F">
        <w:rPr>
          <w:rFonts w:eastAsia="바탕" w:hint="eastAsia"/>
          <w:sz w:val="22"/>
          <w:szCs w:val="22"/>
          <w:lang w:eastAsia="ko-KR"/>
        </w:rPr>
        <w:t>DoF</w:t>
      </w:r>
      <w:proofErr w:type="spellEnd"/>
      <w:r w:rsidR="00D75C0F">
        <w:rPr>
          <w:rFonts w:eastAsia="바탕" w:hint="eastAsia"/>
          <w:sz w:val="22"/>
          <w:szCs w:val="22"/>
          <w:lang w:eastAsia="ko-KR"/>
        </w:rPr>
        <w:t xml:space="preserve"> and generates sharper beams. </w:t>
      </w:r>
      <w:r w:rsidR="006B6CFE">
        <w:rPr>
          <w:rFonts w:eastAsia="바탕"/>
          <w:sz w:val="22"/>
          <w:szCs w:val="22"/>
          <w:lang w:eastAsia="ko-KR"/>
        </w:rPr>
        <w:t>T</w:t>
      </w:r>
      <w:r w:rsidR="006B6CFE">
        <w:rPr>
          <w:rFonts w:eastAsia="바탕" w:hint="eastAsia"/>
          <w:sz w:val="22"/>
          <w:szCs w:val="22"/>
          <w:lang w:eastAsia="ko-KR"/>
        </w:rPr>
        <w:t xml:space="preserve">o deal with MU interference, CSI feedback enhancement should be studied </w:t>
      </w:r>
      <w:r w:rsidR="006B6CFE">
        <w:rPr>
          <w:rFonts w:eastAsia="바탕"/>
          <w:sz w:val="22"/>
          <w:szCs w:val="22"/>
          <w:lang w:eastAsia="ko-KR"/>
        </w:rPr>
        <w:t>and</w:t>
      </w:r>
      <w:r w:rsidR="006B6CFE">
        <w:rPr>
          <w:rFonts w:eastAsia="바탕" w:hint="eastAsia"/>
          <w:sz w:val="22"/>
          <w:szCs w:val="22"/>
          <w:lang w:eastAsia="ko-KR"/>
        </w:rPr>
        <w:t xml:space="preserve"> MU-MIMO IC receiver can be considered.</w:t>
      </w:r>
      <w:r w:rsidR="00D75C0F">
        <w:rPr>
          <w:rFonts w:eastAsia="바탕" w:hint="eastAsia"/>
          <w:sz w:val="22"/>
          <w:szCs w:val="22"/>
          <w:lang w:eastAsia="ko-KR"/>
        </w:rPr>
        <w:t xml:space="preserve"> </w:t>
      </w:r>
      <w:r w:rsidR="00D75C0F">
        <w:rPr>
          <w:rFonts w:eastAsia="바탕"/>
          <w:sz w:val="22"/>
          <w:szCs w:val="22"/>
          <w:lang w:eastAsia="ko-KR"/>
        </w:rPr>
        <w:t>C</w:t>
      </w:r>
      <w:r w:rsidR="00D75C0F">
        <w:rPr>
          <w:rFonts w:eastAsia="바탕" w:hint="eastAsia"/>
          <w:sz w:val="22"/>
          <w:szCs w:val="22"/>
          <w:lang w:eastAsia="ko-KR"/>
        </w:rPr>
        <w:t xml:space="preserve">onsidering that study on MU-MIMO with a large number of antennas and MU-MIMO IC are going on in </w:t>
      </w:r>
      <w:proofErr w:type="spellStart"/>
      <w:r w:rsidR="00D75C0F">
        <w:rPr>
          <w:rFonts w:eastAsia="바탕" w:hint="eastAsia"/>
          <w:sz w:val="22"/>
          <w:szCs w:val="22"/>
          <w:lang w:eastAsia="ko-KR"/>
        </w:rPr>
        <w:t>eFD</w:t>
      </w:r>
      <w:proofErr w:type="spellEnd"/>
      <w:r w:rsidR="00D75C0F">
        <w:rPr>
          <w:rFonts w:eastAsia="바탕" w:hint="eastAsia"/>
          <w:sz w:val="22"/>
          <w:szCs w:val="22"/>
          <w:lang w:eastAsia="ko-KR"/>
        </w:rPr>
        <w:t xml:space="preserve">-MIMO WI and MUST WI, respectively, the study item outcomes can be utilized in </w:t>
      </w:r>
      <w:proofErr w:type="spellStart"/>
      <w:r w:rsidR="00D75C0F">
        <w:rPr>
          <w:rFonts w:eastAsia="바탕" w:hint="eastAsia"/>
          <w:sz w:val="22"/>
          <w:szCs w:val="22"/>
          <w:lang w:eastAsia="ko-KR"/>
        </w:rPr>
        <w:t>eMBB</w:t>
      </w:r>
      <w:proofErr w:type="spellEnd"/>
      <w:r w:rsidR="00D75C0F">
        <w:rPr>
          <w:rFonts w:eastAsia="바탕" w:hint="eastAsia"/>
          <w:sz w:val="22"/>
          <w:szCs w:val="22"/>
          <w:lang w:eastAsia="ko-KR"/>
        </w:rPr>
        <w:t xml:space="preserve"> scenario as well.</w:t>
      </w:r>
      <w:r w:rsidR="00084F34">
        <w:rPr>
          <w:rFonts w:eastAsia="바탕" w:hint="eastAsia"/>
          <w:sz w:val="22"/>
          <w:szCs w:val="22"/>
          <w:lang w:eastAsia="ko-KR"/>
        </w:rPr>
        <w:t xml:space="preserve"> </w:t>
      </w:r>
      <w:r w:rsidR="00084F34">
        <w:rPr>
          <w:rFonts w:eastAsia="바탕"/>
          <w:sz w:val="22"/>
          <w:szCs w:val="22"/>
          <w:lang w:eastAsia="ko-KR"/>
        </w:rPr>
        <w:t>W</w:t>
      </w:r>
      <w:r w:rsidR="00084F34">
        <w:rPr>
          <w:rFonts w:eastAsia="바탕" w:hint="eastAsia"/>
          <w:sz w:val="22"/>
          <w:szCs w:val="22"/>
          <w:lang w:eastAsia="ko-KR"/>
        </w:rPr>
        <w:t xml:space="preserve">ith these reasons, MA scheme in Category 2 </w:t>
      </w:r>
      <w:r w:rsidR="005704F8">
        <w:rPr>
          <w:rFonts w:eastAsia="바탕" w:hint="eastAsia"/>
          <w:sz w:val="22"/>
          <w:szCs w:val="22"/>
          <w:lang w:eastAsia="ko-KR"/>
        </w:rPr>
        <w:t>seems appropriate</w:t>
      </w:r>
      <w:r w:rsidR="00084F34">
        <w:rPr>
          <w:rFonts w:eastAsia="바탕" w:hint="eastAsia"/>
          <w:sz w:val="22"/>
          <w:szCs w:val="22"/>
          <w:lang w:eastAsia="ko-KR"/>
        </w:rPr>
        <w:t xml:space="preserve"> </w:t>
      </w:r>
      <w:r w:rsidR="00BA0A43">
        <w:rPr>
          <w:rFonts w:eastAsia="바탕" w:hint="eastAsia"/>
          <w:sz w:val="22"/>
          <w:szCs w:val="22"/>
          <w:lang w:eastAsia="ko-KR"/>
        </w:rPr>
        <w:t xml:space="preserve">to achieve KPI </w:t>
      </w:r>
      <w:r w:rsidR="00084F34">
        <w:rPr>
          <w:rFonts w:eastAsia="바탕" w:hint="eastAsia"/>
          <w:sz w:val="22"/>
          <w:szCs w:val="22"/>
          <w:lang w:eastAsia="ko-KR"/>
        </w:rPr>
        <w:t xml:space="preserve">in </w:t>
      </w:r>
      <w:proofErr w:type="spellStart"/>
      <w:r w:rsidR="00084F34">
        <w:rPr>
          <w:rFonts w:eastAsia="바탕" w:hint="eastAsia"/>
          <w:sz w:val="22"/>
          <w:szCs w:val="22"/>
          <w:lang w:eastAsia="ko-KR"/>
        </w:rPr>
        <w:t>eMBB</w:t>
      </w:r>
      <w:proofErr w:type="spellEnd"/>
      <w:r w:rsidR="00084F34">
        <w:rPr>
          <w:rFonts w:eastAsia="바탕" w:hint="eastAsia"/>
          <w:sz w:val="22"/>
          <w:szCs w:val="22"/>
          <w:lang w:eastAsia="ko-KR"/>
        </w:rPr>
        <w:t xml:space="preserve"> </w:t>
      </w:r>
      <w:r w:rsidR="00084F34">
        <w:rPr>
          <w:rFonts w:eastAsia="바탕"/>
          <w:sz w:val="22"/>
          <w:szCs w:val="22"/>
          <w:lang w:eastAsia="ko-KR"/>
        </w:rPr>
        <w:t>scenario</w:t>
      </w:r>
      <w:r w:rsidR="002F0EB1">
        <w:rPr>
          <w:rFonts w:eastAsia="바탕" w:hint="eastAsia"/>
          <w:sz w:val="22"/>
          <w:szCs w:val="22"/>
          <w:lang w:eastAsia="ko-KR"/>
        </w:rPr>
        <w:t xml:space="preserve"> and it is a good </w:t>
      </w:r>
      <w:r w:rsidR="002F0EB1">
        <w:rPr>
          <w:rFonts w:eastAsia="바탕"/>
          <w:sz w:val="22"/>
          <w:szCs w:val="22"/>
          <w:lang w:eastAsia="ko-KR"/>
        </w:rPr>
        <w:t>starting</w:t>
      </w:r>
      <w:r w:rsidR="002F0EB1">
        <w:rPr>
          <w:rFonts w:eastAsia="바탕" w:hint="eastAsia"/>
          <w:sz w:val="22"/>
          <w:szCs w:val="22"/>
          <w:lang w:eastAsia="ko-KR"/>
        </w:rPr>
        <w:t xml:space="preserve"> point</w:t>
      </w:r>
      <w:r w:rsidR="00084F34">
        <w:rPr>
          <w:rFonts w:eastAsia="바탕" w:hint="eastAsia"/>
          <w:sz w:val="22"/>
          <w:szCs w:val="22"/>
          <w:lang w:eastAsia="ko-KR"/>
        </w:rPr>
        <w:t>.</w:t>
      </w:r>
      <w:r w:rsidR="005704F8">
        <w:rPr>
          <w:rFonts w:eastAsia="바탕" w:hint="eastAsia"/>
          <w:sz w:val="22"/>
          <w:szCs w:val="22"/>
          <w:lang w:eastAsia="ko-KR"/>
        </w:rPr>
        <w:t xml:space="preserve"> Additionally, </w:t>
      </w:r>
      <w:r w:rsidR="00BA0A43">
        <w:rPr>
          <w:rFonts w:eastAsia="바탕" w:hint="eastAsia"/>
          <w:sz w:val="22"/>
          <w:szCs w:val="22"/>
          <w:lang w:eastAsia="ko-KR"/>
        </w:rPr>
        <w:t xml:space="preserve">it </w:t>
      </w:r>
      <w:r w:rsidR="00764F45">
        <w:rPr>
          <w:rFonts w:eastAsia="바탕" w:hint="eastAsia"/>
          <w:sz w:val="22"/>
          <w:szCs w:val="22"/>
          <w:lang w:eastAsia="ko-KR"/>
        </w:rPr>
        <w:t xml:space="preserve">is </w:t>
      </w:r>
      <w:r w:rsidR="00BA0A43">
        <w:rPr>
          <w:rFonts w:eastAsia="바탕" w:hint="eastAsia"/>
          <w:sz w:val="22"/>
          <w:szCs w:val="22"/>
          <w:lang w:eastAsia="ko-KR"/>
        </w:rPr>
        <w:t>worth study</w:t>
      </w:r>
      <w:r w:rsidR="00764F45">
        <w:rPr>
          <w:rFonts w:eastAsia="바탕" w:hint="eastAsia"/>
          <w:sz w:val="22"/>
          <w:szCs w:val="22"/>
          <w:lang w:eastAsia="ko-KR"/>
        </w:rPr>
        <w:t>ing</w:t>
      </w:r>
      <w:r w:rsidR="00BA0A43">
        <w:rPr>
          <w:rFonts w:eastAsia="바탕" w:hint="eastAsia"/>
          <w:sz w:val="22"/>
          <w:szCs w:val="22"/>
          <w:lang w:eastAsia="ko-KR"/>
        </w:rPr>
        <w:t xml:space="preserve"> </w:t>
      </w:r>
      <w:r w:rsidR="002F0EB1">
        <w:rPr>
          <w:rFonts w:eastAsia="바탕" w:hint="eastAsia"/>
          <w:sz w:val="22"/>
          <w:szCs w:val="22"/>
          <w:lang w:eastAsia="ko-KR"/>
        </w:rPr>
        <w:t xml:space="preserve">how much throughput enhancement </w:t>
      </w:r>
      <w:r w:rsidR="002F0EB1">
        <w:rPr>
          <w:rFonts w:eastAsia="바탕"/>
          <w:sz w:val="22"/>
          <w:szCs w:val="22"/>
          <w:lang w:eastAsia="ko-KR"/>
        </w:rPr>
        <w:t>can</w:t>
      </w:r>
      <w:r w:rsidR="002F0EB1">
        <w:rPr>
          <w:rFonts w:eastAsia="바탕" w:hint="eastAsia"/>
          <w:sz w:val="22"/>
          <w:szCs w:val="22"/>
          <w:lang w:eastAsia="ko-KR"/>
        </w:rPr>
        <w:t xml:space="preserve"> be achieved by using contention based </w:t>
      </w:r>
      <w:r w:rsidR="00BA0A43">
        <w:rPr>
          <w:rFonts w:eastAsia="바탕" w:hint="eastAsia"/>
          <w:sz w:val="22"/>
          <w:szCs w:val="22"/>
          <w:lang w:eastAsia="ko-KR"/>
        </w:rPr>
        <w:t>UL TCP A/N transmission</w:t>
      </w:r>
      <w:r w:rsidR="002F0EB1">
        <w:rPr>
          <w:rFonts w:eastAsia="바탕" w:hint="eastAsia"/>
          <w:sz w:val="22"/>
          <w:szCs w:val="22"/>
          <w:lang w:eastAsia="ko-KR"/>
        </w:rPr>
        <w:t xml:space="preserve"> with</w:t>
      </w:r>
      <w:r w:rsidR="00BA0A43">
        <w:rPr>
          <w:rFonts w:eastAsia="바탕" w:hint="eastAsia"/>
          <w:sz w:val="22"/>
          <w:szCs w:val="22"/>
          <w:lang w:eastAsia="ko-KR"/>
        </w:rPr>
        <w:t xml:space="preserve"> </w:t>
      </w:r>
      <w:r w:rsidR="002F0EB1">
        <w:rPr>
          <w:rFonts w:eastAsia="바탕" w:hint="eastAsia"/>
          <w:sz w:val="22"/>
          <w:szCs w:val="22"/>
          <w:lang w:eastAsia="ko-KR"/>
        </w:rPr>
        <w:t>MA scheme in Category 1.</w:t>
      </w:r>
    </w:p>
    <w:p w:rsidR="00FE02FF" w:rsidRDefault="006B6CFE" w:rsidP="00FE02FF">
      <w:pPr>
        <w:spacing w:before="120" w:after="120" w:line="240" w:lineRule="auto"/>
        <w:ind w:left="220" w:firstLine="0"/>
        <w:rPr>
          <w:rFonts w:eastAsia="바탕"/>
          <w:sz w:val="22"/>
          <w:szCs w:val="22"/>
          <w:lang w:eastAsia="ko-KR"/>
        </w:rPr>
      </w:pPr>
      <w:r>
        <w:rPr>
          <w:rFonts w:eastAsia="바탕" w:hint="eastAsia"/>
          <w:sz w:val="22"/>
          <w:szCs w:val="22"/>
          <w:lang w:eastAsia="ko-KR"/>
        </w:rPr>
        <w:t xml:space="preserve">In URLLC scenario, contention based UL transmission using NOMA schemes can be introduced </w:t>
      </w:r>
      <w:r w:rsidR="00D75C0F">
        <w:rPr>
          <w:rFonts w:eastAsia="바탕" w:hint="eastAsia"/>
          <w:sz w:val="22"/>
          <w:szCs w:val="22"/>
          <w:lang w:eastAsia="ko-KR"/>
        </w:rPr>
        <w:t>to reduce latency</w:t>
      </w:r>
      <w:r w:rsidR="006A0A49">
        <w:rPr>
          <w:rFonts w:eastAsia="바탕" w:hint="eastAsia"/>
          <w:sz w:val="22"/>
          <w:szCs w:val="22"/>
          <w:lang w:eastAsia="ko-KR"/>
        </w:rPr>
        <w:t xml:space="preserve"> but it</w:t>
      </w:r>
      <w:r w:rsidR="006A0A49">
        <w:rPr>
          <w:rFonts w:eastAsia="바탕"/>
          <w:sz w:val="22"/>
          <w:szCs w:val="22"/>
          <w:lang w:eastAsia="ko-KR"/>
        </w:rPr>
        <w:t>’</w:t>
      </w:r>
      <w:r w:rsidR="006A0A49">
        <w:rPr>
          <w:rFonts w:eastAsia="바탕" w:hint="eastAsia"/>
          <w:sz w:val="22"/>
          <w:szCs w:val="22"/>
          <w:lang w:eastAsia="ko-KR"/>
        </w:rPr>
        <w:t xml:space="preserve">s not clear </w:t>
      </w:r>
      <w:r w:rsidR="00391670">
        <w:rPr>
          <w:rFonts w:eastAsia="바탕" w:hint="eastAsia"/>
          <w:sz w:val="22"/>
          <w:szCs w:val="22"/>
          <w:lang w:eastAsia="ko-KR"/>
        </w:rPr>
        <w:t xml:space="preserve">yet </w:t>
      </w:r>
      <w:r w:rsidR="006A0A49">
        <w:rPr>
          <w:rFonts w:eastAsia="바탕" w:hint="eastAsia"/>
          <w:sz w:val="22"/>
          <w:szCs w:val="22"/>
          <w:lang w:eastAsia="ko-KR"/>
        </w:rPr>
        <w:t xml:space="preserve">how to support ultra-reliability </w:t>
      </w:r>
      <w:r w:rsidR="00391670">
        <w:rPr>
          <w:rFonts w:eastAsia="바탕" w:hint="eastAsia"/>
          <w:sz w:val="22"/>
          <w:szCs w:val="22"/>
          <w:lang w:eastAsia="ko-KR"/>
        </w:rPr>
        <w:t>by contention based UL.</w:t>
      </w:r>
    </w:p>
    <w:p w:rsidR="00EE4241" w:rsidRDefault="00084F34" w:rsidP="00EE424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Given that NOMA schemes can </w:t>
      </w:r>
      <w:r w:rsidR="005E3535">
        <w:rPr>
          <w:rFonts w:eastAsia="바탕" w:hint="eastAsia"/>
          <w:sz w:val="22"/>
          <w:szCs w:val="22"/>
          <w:lang w:eastAsia="ko-KR"/>
        </w:rPr>
        <w:t xml:space="preserve">provide various potential benefits </w:t>
      </w:r>
      <w:r w:rsidR="005E3535">
        <w:rPr>
          <w:rFonts w:eastAsia="바탕"/>
          <w:sz w:val="22"/>
          <w:szCs w:val="22"/>
          <w:lang w:eastAsia="ko-KR"/>
        </w:rPr>
        <w:t>especially</w:t>
      </w:r>
      <w:r w:rsidR="005E3535">
        <w:rPr>
          <w:rFonts w:eastAsia="바탕" w:hint="eastAsia"/>
          <w:sz w:val="22"/>
          <w:szCs w:val="22"/>
          <w:lang w:eastAsia="ko-KR"/>
        </w:rPr>
        <w:t xml:space="preserve"> in </w:t>
      </w:r>
      <w:proofErr w:type="spellStart"/>
      <w:r w:rsidR="005E3535">
        <w:rPr>
          <w:rFonts w:eastAsia="바탕" w:hint="eastAsia"/>
          <w:sz w:val="22"/>
          <w:szCs w:val="22"/>
          <w:lang w:eastAsia="ko-KR"/>
        </w:rPr>
        <w:t>mMTC</w:t>
      </w:r>
      <w:proofErr w:type="spellEnd"/>
      <w:r w:rsidR="005E3535">
        <w:rPr>
          <w:rFonts w:eastAsia="바탕" w:hint="eastAsia"/>
          <w:sz w:val="22"/>
          <w:szCs w:val="22"/>
          <w:lang w:eastAsia="ko-KR"/>
        </w:rPr>
        <w:t xml:space="preserve"> scenario, it seems reasonable </w:t>
      </w:r>
      <w:r w:rsidR="003E1754">
        <w:rPr>
          <w:rFonts w:eastAsia="바탕" w:hint="eastAsia"/>
          <w:sz w:val="22"/>
          <w:szCs w:val="22"/>
          <w:lang w:eastAsia="ko-KR"/>
        </w:rPr>
        <w:t xml:space="preserve">to </w:t>
      </w:r>
      <w:r w:rsidR="00774158">
        <w:rPr>
          <w:rFonts w:eastAsia="바탕" w:hint="eastAsia"/>
          <w:sz w:val="22"/>
          <w:szCs w:val="22"/>
          <w:lang w:eastAsia="ko-KR"/>
        </w:rPr>
        <w:t>stu</w:t>
      </w:r>
      <w:r w:rsidR="003E1754">
        <w:rPr>
          <w:rFonts w:eastAsia="바탕" w:hint="eastAsia"/>
          <w:sz w:val="22"/>
          <w:szCs w:val="22"/>
          <w:lang w:eastAsia="ko-KR"/>
        </w:rPr>
        <w:t xml:space="preserve">dy </w:t>
      </w:r>
      <w:r w:rsidR="00774158">
        <w:rPr>
          <w:rFonts w:eastAsia="바탕" w:hint="eastAsia"/>
          <w:sz w:val="22"/>
          <w:szCs w:val="22"/>
          <w:lang w:eastAsia="ko-KR"/>
        </w:rPr>
        <w:t xml:space="preserve">NOMA </w:t>
      </w:r>
      <w:r w:rsidR="003E1754">
        <w:rPr>
          <w:rFonts w:eastAsia="바탕" w:hint="eastAsia"/>
          <w:sz w:val="22"/>
          <w:szCs w:val="22"/>
          <w:lang w:eastAsia="ko-KR"/>
        </w:rPr>
        <w:t xml:space="preserve">in </w:t>
      </w:r>
      <w:proofErr w:type="spellStart"/>
      <w:r w:rsidR="003E1754">
        <w:rPr>
          <w:rFonts w:eastAsia="바탕" w:hint="eastAsia"/>
          <w:sz w:val="22"/>
          <w:szCs w:val="22"/>
          <w:lang w:eastAsia="ko-KR"/>
        </w:rPr>
        <w:t>mMTC</w:t>
      </w:r>
      <w:proofErr w:type="spellEnd"/>
      <w:r w:rsidR="002F0EB1">
        <w:rPr>
          <w:rFonts w:eastAsia="바탕" w:hint="eastAsia"/>
          <w:sz w:val="22"/>
          <w:szCs w:val="22"/>
          <w:lang w:eastAsia="ko-KR"/>
        </w:rPr>
        <w:t xml:space="preserve"> and </w:t>
      </w:r>
      <w:r w:rsidR="005E3535">
        <w:rPr>
          <w:rFonts w:eastAsia="바탕" w:hint="eastAsia"/>
          <w:sz w:val="22"/>
          <w:szCs w:val="22"/>
          <w:lang w:eastAsia="ko-KR"/>
        </w:rPr>
        <w:t>contention based UL transmission</w:t>
      </w:r>
      <w:r w:rsidR="00774158">
        <w:rPr>
          <w:rFonts w:eastAsia="바탕" w:hint="eastAsia"/>
          <w:sz w:val="22"/>
          <w:szCs w:val="22"/>
          <w:lang w:eastAsia="ko-KR"/>
        </w:rPr>
        <w:t>, with priority</w:t>
      </w:r>
      <w:r w:rsidR="002F0EB1">
        <w:rPr>
          <w:rFonts w:eastAsia="바탕" w:hint="eastAsia"/>
          <w:sz w:val="22"/>
          <w:szCs w:val="22"/>
          <w:lang w:eastAsia="ko-KR"/>
        </w:rPr>
        <w:t>.</w:t>
      </w:r>
    </w:p>
    <w:p w:rsidR="00EE4241" w:rsidRPr="00774158" w:rsidRDefault="002F0EB1" w:rsidP="00774158">
      <w:pPr>
        <w:spacing w:before="120" w:after="120" w:line="240" w:lineRule="auto"/>
        <w:ind w:left="0" w:firstLineChars="100" w:firstLine="216"/>
        <w:rPr>
          <w:rFonts w:eastAsia="바탕"/>
          <w:b/>
          <w:sz w:val="22"/>
          <w:szCs w:val="22"/>
          <w:lang w:eastAsia="ko-KR"/>
        </w:rPr>
      </w:pPr>
      <w:r w:rsidRPr="00774158">
        <w:rPr>
          <w:rFonts w:eastAsia="바탕" w:hint="eastAsia"/>
          <w:b/>
          <w:sz w:val="22"/>
          <w:szCs w:val="22"/>
          <w:lang w:eastAsia="ko-KR"/>
        </w:rPr>
        <w:t xml:space="preserve">Proposal 2: </w:t>
      </w:r>
      <w:r w:rsidR="00774158" w:rsidRPr="00774158">
        <w:rPr>
          <w:rFonts w:eastAsia="바탕" w:hint="eastAsia"/>
          <w:b/>
          <w:sz w:val="22"/>
          <w:szCs w:val="22"/>
          <w:lang w:eastAsia="ko-KR"/>
        </w:rPr>
        <w:t xml:space="preserve">Study NOMA in </w:t>
      </w:r>
      <w:proofErr w:type="spellStart"/>
      <w:r w:rsidR="00774158" w:rsidRPr="00774158">
        <w:rPr>
          <w:rFonts w:eastAsia="바탕" w:hint="eastAsia"/>
          <w:b/>
          <w:sz w:val="22"/>
          <w:szCs w:val="22"/>
          <w:lang w:eastAsia="ko-KR"/>
        </w:rPr>
        <w:t>mMTC</w:t>
      </w:r>
      <w:proofErr w:type="spellEnd"/>
      <w:r w:rsidR="00774158" w:rsidRPr="00774158">
        <w:rPr>
          <w:rFonts w:eastAsia="바탕" w:hint="eastAsia"/>
          <w:b/>
          <w:sz w:val="22"/>
          <w:szCs w:val="22"/>
          <w:lang w:eastAsia="ko-KR"/>
        </w:rPr>
        <w:t xml:space="preserve"> scenario and contention based UL transmission</w:t>
      </w:r>
      <w:r w:rsidR="00774158">
        <w:rPr>
          <w:rFonts w:eastAsia="바탕" w:hint="eastAsia"/>
          <w:b/>
          <w:sz w:val="22"/>
          <w:szCs w:val="22"/>
          <w:lang w:eastAsia="ko-KR"/>
        </w:rPr>
        <w:t>,</w:t>
      </w:r>
      <w:r w:rsidR="00774158" w:rsidRPr="00774158">
        <w:rPr>
          <w:rFonts w:eastAsia="바탕" w:hint="eastAsia"/>
          <w:b/>
          <w:sz w:val="22"/>
          <w:szCs w:val="22"/>
          <w:lang w:eastAsia="ko-KR"/>
        </w:rPr>
        <w:t xml:space="preserve"> with priority.</w:t>
      </w:r>
    </w:p>
    <w:p w:rsidR="001A35EE" w:rsidRPr="004B48EE" w:rsidRDefault="00971E19" w:rsidP="001A35EE">
      <w:pPr>
        <w:pStyle w:val="1"/>
        <w:rPr>
          <w:rFonts w:eastAsia="바탕"/>
          <w:b/>
          <w:lang w:eastAsia="ko-KR"/>
        </w:rPr>
      </w:pPr>
      <w:r>
        <w:rPr>
          <w:rFonts w:eastAsia="바탕" w:hint="eastAsia"/>
          <w:b/>
          <w:lang w:eastAsia="ko-KR"/>
        </w:rPr>
        <w:t>Conclusion</w:t>
      </w:r>
      <w:bookmarkStart w:id="3" w:name="_GoBack"/>
      <w:bookmarkEnd w:id="3"/>
    </w:p>
    <w:p w:rsidR="00971E19" w:rsidRDefault="00971E19" w:rsidP="001A35E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contribution, we discuss c</w:t>
      </w:r>
      <w:r w:rsidRPr="006D4142">
        <w:rPr>
          <w:rFonts w:eastAsia="바탕"/>
          <w:sz w:val="22"/>
          <w:szCs w:val="22"/>
          <w:lang w:eastAsia="ko-KR"/>
        </w:rPr>
        <w:t>ategorization of MA schemes</w:t>
      </w:r>
      <w:r>
        <w:rPr>
          <w:rFonts w:eastAsia="바탕" w:hint="eastAsia"/>
          <w:sz w:val="22"/>
          <w:szCs w:val="22"/>
          <w:lang w:eastAsia="ko-KR"/>
        </w:rPr>
        <w:t xml:space="preserve"> and main target scenario and use cases, and have two proposals as shown below:</w:t>
      </w:r>
    </w:p>
    <w:p w:rsidR="00971E19" w:rsidRPr="00971E19" w:rsidRDefault="00971E19" w:rsidP="00971E19">
      <w:pPr>
        <w:spacing w:before="120" w:after="120" w:line="240" w:lineRule="auto"/>
        <w:ind w:left="0" w:firstLineChars="100" w:firstLine="216"/>
        <w:rPr>
          <w:rFonts w:eastAsia="바탕"/>
          <w:sz w:val="22"/>
          <w:szCs w:val="22"/>
          <w:lang w:eastAsia="ko-KR"/>
        </w:rPr>
      </w:pPr>
      <w:r w:rsidRPr="00B45FF0">
        <w:rPr>
          <w:rFonts w:eastAsia="바탕" w:hint="eastAsia"/>
          <w:b/>
          <w:sz w:val="22"/>
          <w:szCs w:val="22"/>
          <w:lang w:eastAsia="ko-KR"/>
        </w:rPr>
        <w:t>Proposal 1: Categorization of MA schemes can be considered based on resource type to be used for MA.</w:t>
      </w:r>
    </w:p>
    <w:p w:rsidR="00971E19" w:rsidRDefault="00971E19" w:rsidP="00971E19">
      <w:pPr>
        <w:spacing w:before="120" w:after="120" w:line="240" w:lineRule="auto"/>
        <w:ind w:left="0" w:firstLineChars="100" w:firstLine="216"/>
        <w:rPr>
          <w:rFonts w:eastAsia="바탕"/>
          <w:b/>
          <w:sz w:val="22"/>
          <w:szCs w:val="22"/>
          <w:lang w:eastAsia="ko-KR"/>
        </w:rPr>
      </w:pPr>
      <w:r w:rsidRPr="00774158">
        <w:rPr>
          <w:rFonts w:eastAsia="바탕" w:hint="eastAsia"/>
          <w:b/>
          <w:sz w:val="22"/>
          <w:szCs w:val="22"/>
          <w:lang w:eastAsia="ko-KR"/>
        </w:rPr>
        <w:t xml:space="preserve">Proposal 2: Study NOMA in </w:t>
      </w:r>
      <w:proofErr w:type="spellStart"/>
      <w:r w:rsidRPr="00774158">
        <w:rPr>
          <w:rFonts w:eastAsia="바탕" w:hint="eastAsia"/>
          <w:b/>
          <w:sz w:val="22"/>
          <w:szCs w:val="22"/>
          <w:lang w:eastAsia="ko-KR"/>
        </w:rPr>
        <w:t>mMTC</w:t>
      </w:r>
      <w:proofErr w:type="spellEnd"/>
      <w:r w:rsidRPr="00774158">
        <w:rPr>
          <w:rFonts w:eastAsia="바탕" w:hint="eastAsia"/>
          <w:b/>
          <w:sz w:val="22"/>
          <w:szCs w:val="22"/>
          <w:lang w:eastAsia="ko-KR"/>
        </w:rPr>
        <w:t xml:space="preserve"> scenario and contention based UL transmission</w:t>
      </w:r>
      <w:r>
        <w:rPr>
          <w:rFonts w:eastAsia="바탕" w:hint="eastAsia"/>
          <w:b/>
          <w:sz w:val="22"/>
          <w:szCs w:val="22"/>
          <w:lang w:eastAsia="ko-KR"/>
        </w:rPr>
        <w:t>,</w:t>
      </w:r>
      <w:r w:rsidRPr="00774158">
        <w:rPr>
          <w:rFonts w:eastAsia="바탕" w:hint="eastAsia"/>
          <w:b/>
          <w:sz w:val="22"/>
          <w:szCs w:val="22"/>
          <w:lang w:eastAsia="ko-KR"/>
        </w:rPr>
        <w:t xml:space="preserve"> with priority.</w:t>
      </w:r>
    </w:p>
    <w:p w:rsidR="001A35EE" w:rsidRPr="002D6D2E" w:rsidRDefault="001A35EE" w:rsidP="001A35EE">
      <w:pPr>
        <w:pStyle w:val="1"/>
        <w:spacing w:before="180"/>
        <w:rPr>
          <w:rFonts w:eastAsia="바탕"/>
          <w:b/>
          <w:lang w:eastAsia="ko-KR"/>
        </w:rPr>
      </w:pPr>
      <w:r w:rsidRPr="002D6D2E">
        <w:rPr>
          <w:rFonts w:eastAsia="바탕" w:hint="eastAsia"/>
          <w:b/>
          <w:lang w:eastAsia="ko-KR"/>
        </w:rPr>
        <w:t>Reference</w:t>
      </w:r>
    </w:p>
    <w:p w:rsidR="003B018B" w:rsidRPr="008B4446" w:rsidRDefault="003B018B" w:rsidP="003B018B">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R1-162517, </w:t>
      </w:r>
      <w:r w:rsidRPr="008B4446">
        <w:rPr>
          <w:rFonts w:eastAsia="맑은 고딕"/>
          <w:szCs w:val="22"/>
          <w:lang w:eastAsia="ko-KR"/>
        </w:rPr>
        <w:t>“</w:t>
      </w:r>
      <w:r w:rsidRPr="008B4446">
        <w:rPr>
          <w:rFonts w:eastAsia="맑은 고딕"/>
          <w:szCs w:val="22"/>
          <w:lang w:val="en-GB" w:eastAsia="ko-KR"/>
        </w:rPr>
        <w:t>Considerations on DL-UL multiple access for NR</w:t>
      </w:r>
      <w:r w:rsidRPr="008B4446">
        <w:rPr>
          <w:rFonts w:eastAsia="맑은 고딕"/>
          <w:szCs w:val="22"/>
          <w:lang w:eastAsia="ko-KR"/>
        </w:rPr>
        <w:t>”</w:t>
      </w:r>
      <w:r w:rsidR="00EB0E10" w:rsidRPr="00EB0E10">
        <w:rPr>
          <w:rFonts w:eastAsia="맑은 고딕" w:hint="eastAsia"/>
          <w:szCs w:val="22"/>
          <w:lang w:eastAsia="ko-KR"/>
        </w:rPr>
        <w:t xml:space="preserve"> </w:t>
      </w:r>
      <w:r w:rsidR="00EB0E10" w:rsidRPr="00971E19">
        <w:rPr>
          <w:rFonts w:eastAsia="맑은 고딕" w:hint="eastAsia"/>
          <w:szCs w:val="22"/>
          <w:lang w:eastAsia="ko-KR"/>
        </w:rPr>
        <w:t>, LG Electronics</w:t>
      </w:r>
    </w:p>
    <w:p w:rsidR="00971E19" w:rsidRPr="00971E19" w:rsidRDefault="008B4446" w:rsidP="00971E19">
      <w:pPr>
        <w:pStyle w:val="References"/>
        <w:tabs>
          <w:tab w:val="clear" w:pos="6031"/>
        </w:tabs>
        <w:ind w:left="851" w:hanging="425"/>
        <w:rPr>
          <w:lang w:eastAsia="ja-JP"/>
        </w:rPr>
      </w:pPr>
      <w:r w:rsidRPr="00971E19">
        <w:rPr>
          <w:rFonts w:eastAsia="맑은 고딕" w:hint="eastAsia"/>
          <w:szCs w:val="22"/>
          <w:lang w:eastAsia="ko-KR"/>
        </w:rPr>
        <w:t xml:space="preserve">R1-164557, </w:t>
      </w:r>
      <w:r w:rsidRPr="00971E19">
        <w:rPr>
          <w:rFonts w:eastAsia="맑은 고딕"/>
          <w:szCs w:val="22"/>
          <w:lang w:eastAsia="ko-KR"/>
        </w:rPr>
        <w:t>“</w:t>
      </w:r>
      <w:r w:rsidRPr="00971E19">
        <w:rPr>
          <w:rFonts w:eastAsia="맑은 고딕" w:hint="eastAsia"/>
          <w:szCs w:val="22"/>
          <w:lang w:val="en-GB" w:eastAsia="ko-KR"/>
        </w:rPr>
        <w:t xml:space="preserve">Initial LLS Evaluation Result for </w:t>
      </w:r>
      <w:proofErr w:type="spellStart"/>
      <w:r w:rsidRPr="00971E19">
        <w:rPr>
          <w:rFonts w:eastAsia="맑은 고딕" w:hint="eastAsia"/>
          <w:szCs w:val="22"/>
          <w:lang w:val="en-GB" w:eastAsia="ko-KR"/>
        </w:rPr>
        <w:t>NoMA</w:t>
      </w:r>
      <w:proofErr w:type="spellEnd"/>
      <w:r w:rsidRPr="00971E19">
        <w:rPr>
          <w:rFonts w:eastAsia="맑은 고딕"/>
          <w:szCs w:val="22"/>
          <w:lang w:eastAsia="ko-KR"/>
        </w:rPr>
        <w:t>”</w:t>
      </w:r>
      <w:r w:rsidR="00EB0E10" w:rsidRPr="00EB0E10">
        <w:rPr>
          <w:rFonts w:eastAsia="맑은 고딕" w:hint="eastAsia"/>
          <w:szCs w:val="22"/>
          <w:lang w:eastAsia="ko-KR"/>
        </w:rPr>
        <w:t xml:space="preserve"> </w:t>
      </w:r>
      <w:r w:rsidR="00EB0E10" w:rsidRPr="00971E19">
        <w:rPr>
          <w:rFonts w:eastAsia="맑은 고딕" w:hint="eastAsia"/>
          <w:szCs w:val="22"/>
          <w:lang w:eastAsia="ko-KR"/>
        </w:rPr>
        <w:t>, LG Electronics</w:t>
      </w:r>
    </w:p>
    <w:p w:rsidR="00971E19" w:rsidRPr="00EB0E10" w:rsidRDefault="00971E19" w:rsidP="00971E19">
      <w:pPr>
        <w:pStyle w:val="References"/>
        <w:tabs>
          <w:tab w:val="clear" w:pos="6031"/>
        </w:tabs>
        <w:ind w:left="851" w:hanging="425"/>
        <w:rPr>
          <w:lang w:eastAsia="ja-JP"/>
        </w:rPr>
      </w:pPr>
      <w:r w:rsidRPr="00634866">
        <w:rPr>
          <w:lang w:eastAsia="ja-JP"/>
        </w:rPr>
        <w:t>R1-164688</w:t>
      </w:r>
      <w:r>
        <w:rPr>
          <w:rFonts w:eastAsiaTheme="minorEastAsia" w:hint="eastAsia"/>
          <w:lang w:eastAsia="ko-KR"/>
        </w:rPr>
        <w:t xml:space="preserve">, </w:t>
      </w:r>
      <w:r w:rsidR="00EB0E10">
        <w:rPr>
          <w:rFonts w:eastAsiaTheme="minorEastAsia"/>
          <w:lang w:eastAsia="ko-KR"/>
        </w:rPr>
        <w:t>“</w:t>
      </w:r>
      <w:r w:rsidRPr="00634866">
        <w:rPr>
          <w:lang w:eastAsia="ja-JP"/>
        </w:rPr>
        <w:t>RSMA</w:t>
      </w:r>
      <w:r w:rsidR="00EB0E10">
        <w:rPr>
          <w:rFonts w:eastAsiaTheme="minorEastAsia"/>
          <w:lang w:eastAsia="ko-KR"/>
        </w:rPr>
        <w:t>”</w:t>
      </w:r>
      <w:r>
        <w:rPr>
          <w:rFonts w:eastAsiaTheme="minorEastAsia" w:hint="eastAsia"/>
          <w:lang w:eastAsia="ko-KR"/>
        </w:rPr>
        <w:t xml:space="preserve">, </w:t>
      </w:r>
      <w:r w:rsidRPr="00634866">
        <w:rPr>
          <w:lang w:eastAsia="ja-JP"/>
        </w:rPr>
        <w:t>Qualcomm Incorporated</w:t>
      </w:r>
    </w:p>
    <w:p w:rsidR="00EB0E10" w:rsidRPr="00EB0E10" w:rsidRDefault="00EB0E10" w:rsidP="00971E19">
      <w:pPr>
        <w:pStyle w:val="References"/>
        <w:tabs>
          <w:tab w:val="clear" w:pos="6031"/>
        </w:tabs>
        <w:ind w:left="851" w:hanging="425"/>
        <w:rPr>
          <w:lang w:eastAsia="ja-JP"/>
        </w:rPr>
      </w:pPr>
      <w:r w:rsidRPr="00634866">
        <w:rPr>
          <w:lang w:eastAsia="ja-JP"/>
        </w:rPr>
        <w:t>R1-16</w:t>
      </w:r>
      <w:r w:rsidRPr="000231DB">
        <w:rPr>
          <w:lang w:eastAsia="ja-JP"/>
        </w:rPr>
        <w:t>3383, “Candidate Solution for New Multiple Access”, CATT</w:t>
      </w:r>
    </w:p>
    <w:p w:rsidR="00EB0E10" w:rsidRPr="00EB0E10" w:rsidRDefault="00EB0E10" w:rsidP="000231DB">
      <w:pPr>
        <w:pStyle w:val="References"/>
        <w:tabs>
          <w:tab w:val="clear" w:pos="6031"/>
        </w:tabs>
        <w:ind w:left="851" w:hanging="425"/>
        <w:rPr>
          <w:lang w:eastAsia="ja-JP"/>
        </w:rPr>
      </w:pPr>
      <w:r w:rsidRPr="000231DB">
        <w:rPr>
          <w:lang w:eastAsia="ja-JP"/>
        </w:rPr>
        <w:t>R1-</w:t>
      </w:r>
      <w:r w:rsidR="00452E06" w:rsidRPr="000231DB">
        <w:rPr>
          <w:lang w:eastAsia="ja-JP"/>
        </w:rPr>
        <w:t>166875</w:t>
      </w:r>
      <w:r w:rsidRPr="000231DB">
        <w:rPr>
          <w:lang w:eastAsia="ja-JP"/>
        </w:rPr>
        <w:t>, “</w:t>
      </w:r>
      <w:r w:rsidR="00452E06" w:rsidRPr="000231DB">
        <w:rPr>
          <w:lang w:eastAsia="ja-JP"/>
        </w:rPr>
        <w:t>a</w:t>
      </w:r>
      <w:r w:rsidR="00452E06" w:rsidRPr="00452E06">
        <w:rPr>
          <w:lang w:eastAsia="ja-JP"/>
        </w:rPr>
        <w:t xml:space="preserve"> </w:t>
      </w:r>
      <w:r w:rsidR="00452E06" w:rsidRPr="000231DB">
        <w:rPr>
          <w:lang w:eastAsia="ja-JP"/>
        </w:rPr>
        <w:t xml:space="preserve">Considerations on the receiver types and </w:t>
      </w:r>
      <w:proofErr w:type="spellStart"/>
      <w:r w:rsidR="00452E06" w:rsidRPr="000231DB">
        <w:rPr>
          <w:lang w:eastAsia="ja-JP"/>
        </w:rPr>
        <w:t>NoMA</w:t>
      </w:r>
      <w:proofErr w:type="spellEnd"/>
      <w:r w:rsidR="00452E06" w:rsidRPr="000231DB">
        <w:rPr>
          <w:lang w:eastAsia="ja-JP"/>
        </w:rPr>
        <w:t xml:space="preserve"> schemes</w:t>
      </w:r>
      <w:r w:rsidRPr="000231DB">
        <w:rPr>
          <w:lang w:eastAsia="ja-JP"/>
        </w:rPr>
        <w:t>”, LG Electronics</w:t>
      </w:r>
    </w:p>
    <w:p w:rsidR="00EB0E10" w:rsidRPr="00EB0E10" w:rsidRDefault="00EB0E10" w:rsidP="00EB0E10">
      <w:pPr>
        <w:pStyle w:val="References"/>
        <w:tabs>
          <w:tab w:val="clear" w:pos="6031"/>
        </w:tabs>
        <w:ind w:left="851" w:hanging="425"/>
        <w:rPr>
          <w:lang w:eastAsia="ja-JP"/>
        </w:rPr>
      </w:pPr>
      <w:r w:rsidRPr="000231DB">
        <w:rPr>
          <w:lang w:eastAsia="ja-JP"/>
        </w:rPr>
        <w:t xml:space="preserve">RP-161019, “MUST WID”, </w:t>
      </w:r>
      <w:proofErr w:type="spellStart"/>
      <w:r w:rsidRPr="000231DB">
        <w:rPr>
          <w:lang w:eastAsia="ja-JP"/>
        </w:rPr>
        <w:t>MediaTek</w:t>
      </w:r>
      <w:proofErr w:type="spellEnd"/>
    </w:p>
    <w:p w:rsidR="00EB0E10" w:rsidRPr="000231DB" w:rsidRDefault="00EB0E10" w:rsidP="000231DB">
      <w:pPr>
        <w:pStyle w:val="References"/>
        <w:tabs>
          <w:tab w:val="clear" w:pos="6031"/>
        </w:tabs>
        <w:ind w:left="851" w:hanging="425"/>
        <w:rPr>
          <w:lang w:eastAsia="ja-JP"/>
        </w:rPr>
      </w:pPr>
      <w:r w:rsidRPr="000231DB">
        <w:rPr>
          <w:lang w:eastAsia="ja-JP"/>
        </w:rPr>
        <w:t>R1-</w:t>
      </w:r>
      <w:r w:rsidR="00452E06" w:rsidRPr="000231DB">
        <w:rPr>
          <w:lang w:eastAsia="ja-JP"/>
        </w:rPr>
        <w:t>166871</w:t>
      </w:r>
      <w:r w:rsidRPr="000231DB">
        <w:rPr>
          <w:lang w:eastAsia="ja-JP"/>
        </w:rPr>
        <w:t>, “</w:t>
      </w:r>
      <w:proofErr w:type="spellStart"/>
      <w:r w:rsidR="00452E06" w:rsidRPr="000231DB">
        <w:rPr>
          <w:lang w:eastAsia="ja-JP"/>
        </w:rPr>
        <w:t>NoMA</w:t>
      </w:r>
      <w:proofErr w:type="spellEnd"/>
      <w:r w:rsidR="00452E06" w:rsidRPr="000231DB">
        <w:rPr>
          <w:lang w:eastAsia="ja-JP"/>
        </w:rPr>
        <w:t xml:space="preserve"> scheme based on NCMA</w:t>
      </w:r>
      <w:r w:rsidRPr="000231DB">
        <w:rPr>
          <w:lang w:eastAsia="ja-JP"/>
        </w:rPr>
        <w:t>”, LG Electronics</w:t>
      </w:r>
    </w:p>
    <w:p w:rsidR="00764F45" w:rsidRPr="000231DB" w:rsidRDefault="00764F45" w:rsidP="000231DB">
      <w:pPr>
        <w:pStyle w:val="References"/>
        <w:tabs>
          <w:tab w:val="clear" w:pos="6031"/>
        </w:tabs>
        <w:ind w:left="851" w:hanging="425"/>
        <w:rPr>
          <w:lang w:eastAsia="ja-JP"/>
        </w:rPr>
      </w:pPr>
      <w:r>
        <w:rPr>
          <w:rFonts w:eastAsiaTheme="minorEastAsia" w:hint="eastAsia"/>
          <w:lang w:eastAsia="ko-KR"/>
        </w:rPr>
        <w:t xml:space="preserve">R1-166877, </w:t>
      </w:r>
      <w:r>
        <w:rPr>
          <w:rFonts w:eastAsiaTheme="minorEastAsia"/>
          <w:lang w:eastAsia="ko-KR"/>
        </w:rPr>
        <w:t>“</w:t>
      </w:r>
      <w:r w:rsidRPr="00764F45">
        <w:rPr>
          <w:rFonts w:eastAsiaTheme="minorEastAsia"/>
          <w:lang w:eastAsia="ko-KR"/>
        </w:rPr>
        <w:t>Considerations on contention based MA</w:t>
      </w:r>
      <w:r>
        <w:rPr>
          <w:rFonts w:eastAsiaTheme="minorEastAsia"/>
          <w:lang w:eastAsia="ko-KR"/>
        </w:rPr>
        <w:t>”</w:t>
      </w:r>
      <w:r>
        <w:rPr>
          <w:rFonts w:eastAsiaTheme="minorEastAsia" w:hint="eastAsia"/>
          <w:lang w:eastAsia="ko-KR"/>
        </w:rPr>
        <w:t>,</w:t>
      </w:r>
      <w:r w:rsidRPr="00764F45">
        <w:rPr>
          <w:lang w:eastAsia="ja-JP"/>
        </w:rPr>
        <w:t xml:space="preserve"> </w:t>
      </w:r>
      <w:r w:rsidRPr="00227AB4">
        <w:rPr>
          <w:lang w:eastAsia="ja-JP"/>
        </w:rPr>
        <w:t>LG Electronics</w:t>
      </w:r>
    </w:p>
    <w:p w:rsidR="00EB0E10" w:rsidRPr="00634866" w:rsidRDefault="00EB0E10" w:rsidP="00EB0E10">
      <w:pPr>
        <w:pStyle w:val="References"/>
        <w:numPr>
          <w:ilvl w:val="0"/>
          <w:numId w:val="0"/>
        </w:numPr>
        <w:ind w:left="851"/>
        <w:rPr>
          <w:lang w:eastAsia="ja-JP"/>
        </w:rPr>
      </w:pPr>
    </w:p>
    <w:p w:rsidR="004274BA" w:rsidRPr="00EB0E10" w:rsidRDefault="004274BA" w:rsidP="004274BA">
      <w:pPr>
        <w:ind w:left="0" w:firstLine="0"/>
        <w:rPr>
          <w:rFonts w:eastAsiaTheme="minorEastAsia"/>
          <w:lang w:val="en-US" w:eastAsia="ko-KR"/>
        </w:rPr>
      </w:pPr>
    </w:p>
    <w:p w:rsidR="004274BA" w:rsidRPr="004274BA" w:rsidRDefault="004274BA" w:rsidP="004274BA">
      <w:pPr>
        <w:ind w:left="0" w:firstLine="0"/>
        <w:rPr>
          <w:rFonts w:eastAsiaTheme="minorEastAsia"/>
          <w:lang w:eastAsia="ko-KR"/>
        </w:rPr>
      </w:pPr>
    </w:p>
    <w:sectPr w:rsidR="004274BA" w:rsidRPr="004274BA" w:rsidSect="00ED248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66A" w:rsidRDefault="00F2466A" w:rsidP="000B1CB5">
      <w:pPr>
        <w:spacing w:before="0" w:after="0" w:line="240" w:lineRule="auto"/>
      </w:pPr>
      <w:r>
        <w:separator/>
      </w:r>
    </w:p>
  </w:endnote>
  <w:endnote w:type="continuationSeparator" w:id="0">
    <w:p w:rsidR="00F2466A" w:rsidRDefault="00F2466A"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66A" w:rsidRDefault="00F2466A" w:rsidP="000B1CB5">
      <w:pPr>
        <w:spacing w:before="0" w:after="0" w:line="240" w:lineRule="auto"/>
      </w:pPr>
      <w:r>
        <w:separator/>
      </w:r>
    </w:p>
  </w:footnote>
  <w:footnote w:type="continuationSeparator" w:id="0">
    <w:p w:rsidR="00F2466A" w:rsidRDefault="00F2466A"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4553735"/>
    <w:multiLevelType w:val="hybridMultilevel"/>
    <w:tmpl w:val="7A28E22A"/>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57321B5"/>
    <w:multiLevelType w:val="hybridMultilevel"/>
    <w:tmpl w:val="4CDAD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6">
    <w:nsid w:val="21561942"/>
    <w:multiLevelType w:val="hybridMultilevel"/>
    <w:tmpl w:val="61EE5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FE4784"/>
    <w:multiLevelType w:val="hybridMultilevel"/>
    <w:tmpl w:val="952C5046"/>
    <w:lvl w:ilvl="0" w:tplc="EF2AAAA0">
      <w:start w:val="1"/>
      <w:numFmt w:val="bullet"/>
      <w:lvlText w:val=""/>
      <w:lvlJc w:val="left"/>
      <w:pPr>
        <w:tabs>
          <w:tab w:val="num" w:pos="720"/>
        </w:tabs>
        <w:ind w:left="720" w:hanging="360"/>
      </w:pPr>
      <w:rPr>
        <w:rFonts w:ascii="Wingdings" w:hAnsi="Wingdings" w:hint="default"/>
      </w:rPr>
    </w:lvl>
    <w:lvl w:ilvl="1" w:tplc="3E0CDC38" w:tentative="1">
      <w:start w:val="1"/>
      <w:numFmt w:val="bullet"/>
      <w:lvlText w:val=""/>
      <w:lvlJc w:val="left"/>
      <w:pPr>
        <w:tabs>
          <w:tab w:val="num" w:pos="1440"/>
        </w:tabs>
        <w:ind w:left="1440" w:hanging="360"/>
      </w:pPr>
      <w:rPr>
        <w:rFonts w:ascii="Wingdings" w:hAnsi="Wingdings" w:hint="default"/>
      </w:rPr>
    </w:lvl>
    <w:lvl w:ilvl="2" w:tplc="0868E72A">
      <w:start w:val="1"/>
      <w:numFmt w:val="bullet"/>
      <w:lvlText w:val=""/>
      <w:lvlJc w:val="left"/>
      <w:pPr>
        <w:tabs>
          <w:tab w:val="num" w:pos="2160"/>
        </w:tabs>
        <w:ind w:left="2160" w:hanging="360"/>
      </w:pPr>
      <w:rPr>
        <w:rFonts w:ascii="Wingdings" w:hAnsi="Wingdings" w:hint="default"/>
      </w:rPr>
    </w:lvl>
    <w:lvl w:ilvl="3" w:tplc="BB2C28FE">
      <w:start w:val="1633"/>
      <w:numFmt w:val="bullet"/>
      <w:lvlText w:val=""/>
      <w:lvlJc w:val="left"/>
      <w:pPr>
        <w:tabs>
          <w:tab w:val="num" w:pos="2880"/>
        </w:tabs>
        <w:ind w:left="2880" w:hanging="360"/>
      </w:pPr>
      <w:rPr>
        <w:rFonts w:ascii="Wingdings" w:hAnsi="Wingdings" w:hint="default"/>
      </w:rPr>
    </w:lvl>
    <w:lvl w:ilvl="4" w:tplc="18C45FE0" w:tentative="1">
      <w:start w:val="1"/>
      <w:numFmt w:val="bullet"/>
      <w:lvlText w:val=""/>
      <w:lvlJc w:val="left"/>
      <w:pPr>
        <w:tabs>
          <w:tab w:val="num" w:pos="3600"/>
        </w:tabs>
        <w:ind w:left="3600" w:hanging="360"/>
      </w:pPr>
      <w:rPr>
        <w:rFonts w:ascii="Wingdings" w:hAnsi="Wingdings" w:hint="default"/>
      </w:rPr>
    </w:lvl>
    <w:lvl w:ilvl="5" w:tplc="7BC6F5C0" w:tentative="1">
      <w:start w:val="1"/>
      <w:numFmt w:val="bullet"/>
      <w:lvlText w:val=""/>
      <w:lvlJc w:val="left"/>
      <w:pPr>
        <w:tabs>
          <w:tab w:val="num" w:pos="4320"/>
        </w:tabs>
        <w:ind w:left="4320" w:hanging="360"/>
      </w:pPr>
      <w:rPr>
        <w:rFonts w:ascii="Wingdings" w:hAnsi="Wingdings" w:hint="default"/>
      </w:rPr>
    </w:lvl>
    <w:lvl w:ilvl="6" w:tplc="6B726B36" w:tentative="1">
      <w:start w:val="1"/>
      <w:numFmt w:val="bullet"/>
      <w:lvlText w:val=""/>
      <w:lvlJc w:val="left"/>
      <w:pPr>
        <w:tabs>
          <w:tab w:val="num" w:pos="5040"/>
        </w:tabs>
        <w:ind w:left="5040" w:hanging="360"/>
      </w:pPr>
      <w:rPr>
        <w:rFonts w:ascii="Wingdings" w:hAnsi="Wingdings" w:hint="default"/>
      </w:rPr>
    </w:lvl>
    <w:lvl w:ilvl="7" w:tplc="6D5E40A4" w:tentative="1">
      <w:start w:val="1"/>
      <w:numFmt w:val="bullet"/>
      <w:lvlText w:val=""/>
      <w:lvlJc w:val="left"/>
      <w:pPr>
        <w:tabs>
          <w:tab w:val="num" w:pos="5760"/>
        </w:tabs>
        <w:ind w:left="5760" w:hanging="360"/>
      </w:pPr>
      <w:rPr>
        <w:rFonts w:ascii="Wingdings" w:hAnsi="Wingdings" w:hint="default"/>
      </w:rPr>
    </w:lvl>
    <w:lvl w:ilvl="8" w:tplc="35765A7E" w:tentative="1">
      <w:start w:val="1"/>
      <w:numFmt w:val="bullet"/>
      <w:lvlText w:val=""/>
      <w:lvlJc w:val="left"/>
      <w:pPr>
        <w:tabs>
          <w:tab w:val="num" w:pos="6480"/>
        </w:tabs>
        <w:ind w:left="6480" w:hanging="360"/>
      </w:pPr>
      <w:rPr>
        <w:rFonts w:ascii="Wingdings" w:hAnsi="Wingdings" w:hint="default"/>
      </w:rPr>
    </w:lvl>
  </w:abstractNum>
  <w:abstractNum w:abstractNumId="8">
    <w:nsid w:val="33771B4C"/>
    <w:multiLevelType w:val="hybridMultilevel"/>
    <w:tmpl w:val="1EF4FC84"/>
    <w:lvl w:ilvl="0" w:tplc="DAAEC130">
      <w:start w:val="1"/>
      <w:numFmt w:val="decimal"/>
      <w:lvlText w:val="%1."/>
      <w:lvlJc w:val="left"/>
      <w:pPr>
        <w:ind w:left="760" w:hanging="360"/>
      </w:pPr>
      <w:rPr>
        <w:rFonts w:ascii="Times New Roman" w:eastAsia="바탕" w:hAnsi="Times New Roman" w:cs="Times New Roman"/>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8948FB"/>
    <w:multiLevelType w:val="hybridMultilevel"/>
    <w:tmpl w:val="FE3E222C"/>
    <w:lvl w:ilvl="0" w:tplc="95DA5620">
      <w:start w:val="1"/>
      <w:numFmt w:val="upp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702645E"/>
    <w:multiLevelType w:val="hybridMultilevel"/>
    <w:tmpl w:val="28C222BE"/>
    <w:lvl w:ilvl="0" w:tplc="A656C14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nsid w:val="4A596B37"/>
    <w:multiLevelType w:val="hybridMultilevel"/>
    <w:tmpl w:val="E4BA513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nsid w:val="604B5774"/>
    <w:multiLevelType w:val="hybridMultilevel"/>
    <w:tmpl w:val="B022A9CC"/>
    <w:lvl w:ilvl="0" w:tplc="A498D60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624112CD"/>
    <w:multiLevelType w:val="hybridMultilevel"/>
    <w:tmpl w:val="8160BCD2"/>
    <w:lvl w:ilvl="0" w:tplc="07E06978">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9"/>
  </w:num>
  <w:num w:numId="2">
    <w:abstractNumId w:val="11"/>
  </w:num>
  <w:num w:numId="3">
    <w:abstractNumId w:val="13"/>
  </w:num>
  <w:num w:numId="4">
    <w:abstractNumId w:val="21"/>
  </w:num>
  <w:num w:numId="5">
    <w:abstractNumId w:val="0"/>
  </w:num>
  <w:num w:numId="6">
    <w:abstractNumId w:val="22"/>
  </w:num>
  <w:num w:numId="7">
    <w:abstractNumId w:val="9"/>
  </w:num>
  <w:num w:numId="8">
    <w:abstractNumId w:val="20"/>
  </w:num>
  <w:num w:numId="9">
    <w:abstractNumId w:val="10"/>
  </w:num>
  <w:num w:numId="10">
    <w:abstractNumId w:val="17"/>
  </w:num>
  <w:num w:numId="11">
    <w:abstractNumId w:val="14"/>
  </w:num>
  <w:num w:numId="12">
    <w:abstractNumId w:val="2"/>
  </w:num>
  <w:num w:numId="13">
    <w:abstractNumId w:val="5"/>
  </w:num>
  <w:num w:numId="14">
    <w:abstractNumId w:val="7"/>
  </w:num>
  <w:num w:numId="15">
    <w:abstractNumId w:val="3"/>
  </w:num>
  <w:num w:numId="16">
    <w:abstractNumId w:val="18"/>
  </w:num>
  <w:num w:numId="17">
    <w:abstractNumId w:val="1"/>
  </w:num>
  <w:num w:numId="18">
    <w:abstractNumId w:val="4"/>
  </w:num>
  <w:num w:numId="19">
    <w:abstractNumId w:val="6"/>
  </w:num>
  <w:num w:numId="20">
    <w:abstractNumId w:val="8"/>
  </w:num>
  <w:num w:numId="21">
    <w:abstractNumId w:val="12"/>
  </w:num>
  <w:num w:numId="22">
    <w:abstractNumId w:val="15"/>
  </w:num>
  <w:num w:numId="23">
    <w:abstractNumId w:val="16"/>
  </w:num>
  <w:num w:numId="24">
    <w:abstractNumId w:val="11"/>
  </w:num>
  <w:num w:numId="25">
    <w:abstractNumId w:val="1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81D"/>
    <w:rsid w:val="00016FA5"/>
    <w:rsid w:val="000231DB"/>
    <w:rsid w:val="0004197B"/>
    <w:rsid w:val="00041CDF"/>
    <w:rsid w:val="000510A7"/>
    <w:rsid w:val="000676E8"/>
    <w:rsid w:val="00082D92"/>
    <w:rsid w:val="000841CA"/>
    <w:rsid w:val="000846C7"/>
    <w:rsid w:val="00084F34"/>
    <w:rsid w:val="000A1249"/>
    <w:rsid w:val="000B0091"/>
    <w:rsid w:val="000B1CB5"/>
    <w:rsid w:val="000B43F8"/>
    <w:rsid w:val="000B51FB"/>
    <w:rsid w:val="000C1B6E"/>
    <w:rsid w:val="000C3BAB"/>
    <w:rsid w:val="000D01EF"/>
    <w:rsid w:val="000D5F3A"/>
    <w:rsid w:val="0010114B"/>
    <w:rsid w:val="0011055C"/>
    <w:rsid w:val="001106D6"/>
    <w:rsid w:val="00115D3E"/>
    <w:rsid w:val="0011623E"/>
    <w:rsid w:val="001213F7"/>
    <w:rsid w:val="00136237"/>
    <w:rsid w:val="0014733C"/>
    <w:rsid w:val="00151CEF"/>
    <w:rsid w:val="00165FCE"/>
    <w:rsid w:val="00171238"/>
    <w:rsid w:val="00177925"/>
    <w:rsid w:val="00196953"/>
    <w:rsid w:val="001A0BA2"/>
    <w:rsid w:val="001A35EE"/>
    <w:rsid w:val="001C0BE9"/>
    <w:rsid w:val="001D30DF"/>
    <w:rsid w:val="001D4FE5"/>
    <w:rsid w:val="001E4636"/>
    <w:rsid w:val="001F686F"/>
    <w:rsid w:val="0024320D"/>
    <w:rsid w:val="002639BF"/>
    <w:rsid w:val="0029176D"/>
    <w:rsid w:val="00294164"/>
    <w:rsid w:val="00295298"/>
    <w:rsid w:val="002A751F"/>
    <w:rsid w:val="002B01D1"/>
    <w:rsid w:val="002B56C7"/>
    <w:rsid w:val="002C790C"/>
    <w:rsid w:val="002D6D2E"/>
    <w:rsid w:val="002E595E"/>
    <w:rsid w:val="002E60EE"/>
    <w:rsid w:val="002E7BA1"/>
    <w:rsid w:val="002F0EB1"/>
    <w:rsid w:val="002F6D5E"/>
    <w:rsid w:val="003072F3"/>
    <w:rsid w:val="00327C5D"/>
    <w:rsid w:val="00345C5A"/>
    <w:rsid w:val="003521B7"/>
    <w:rsid w:val="003547DC"/>
    <w:rsid w:val="00360301"/>
    <w:rsid w:val="003641ED"/>
    <w:rsid w:val="00380C7B"/>
    <w:rsid w:val="00390FCF"/>
    <w:rsid w:val="00391670"/>
    <w:rsid w:val="003B018B"/>
    <w:rsid w:val="003C4824"/>
    <w:rsid w:val="003C7641"/>
    <w:rsid w:val="003D0A46"/>
    <w:rsid w:val="003E14E3"/>
    <w:rsid w:val="003E1754"/>
    <w:rsid w:val="003E20B6"/>
    <w:rsid w:val="00403EBC"/>
    <w:rsid w:val="00415403"/>
    <w:rsid w:val="004154FA"/>
    <w:rsid w:val="004274BA"/>
    <w:rsid w:val="0043705D"/>
    <w:rsid w:val="0044074D"/>
    <w:rsid w:val="0044516B"/>
    <w:rsid w:val="00452E06"/>
    <w:rsid w:val="004553BA"/>
    <w:rsid w:val="00465166"/>
    <w:rsid w:val="00473028"/>
    <w:rsid w:val="00483058"/>
    <w:rsid w:val="00492FEC"/>
    <w:rsid w:val="004B140B"/>
    <w:rsid w:val="004B48EE"/>
    <w:rsid w:val="004D1123"/>
    <w:rsid w:val="004F4DC9"/>
    <w:rsid w:val="004F4F7D"/>
    <w:rsid w:val="00503282"/>
    <w:rsid w:val="00504D6C"/>
    <w:rsid w:val="00513567"/>
    <w:rsid w:val="005274F5"/>
    <w:rsid w:val="00535B0C"/>
    <w:rsid w:val="00557CF1"/>
    <w:rsid w:val="005704F8"/>
    <w:rsid w:val="00573577"/>
    <w:rsid w:val="00577EEA"/>
    <w:rsid w:val="005862D2"/>
    <w:rsid w:val="005A3458"/>
    <w:rsid w:val="005B0033"/>
    <w:rsid w:val="005B6675"/>
    <w:rsid w:val="005E3535"/>
    <w:rsid w:val="005E468A"/>
    <w:rsid w:val="005E5275"/>
    <w:rsid w:val="005F7B48"/>
    <w:rsid w:val="00601A00"/>
    <w:rsid w:val="00607C4F"/>
    <w:rsid w:val="00622976"/>
    <w:rsid w:val="00632293"/>
    <w:rsid w:val="006332F0"/>
    <w:rsid w:val="00635345"/>
    <w:rsid w:val="0064363A"/>
    <w:rsid w:val="00645408"/>
    <w:rsid w:val="00664542"/>
    <w:rsid w:val="006710A8"/>
    <w:rsid w:val="00675FAD"/>
    <w:rsid w:val="006834C6"/>
    <w:rsid w:val="0069419D"/>
    <w:rsid w:val="006A0A49"/>
    <w:rsid w:val="006A3F95"/>
    <w:rsid w:val="006A5041"/>
    <w:rsid w:val="006A6DC0"/>
    <w:rsid w:val="006B2DAA"/>
    <w:rsid w:val="006B2EDE"/>
    <w:rsid w:val="006B53DD"/>
    <w:rsid w:val="006B56BF"/>
    <w:rsid w:val="006B6CFE"/>
    <w:rsid w:val="006D4142"/>
    <w:rsid w:val="006F21F8"/>
    <w:rsid w:val="00714345"/>
    <w:rsid w:val="0072312D"/>
    <w:rsid w:val="007337FD"/>
    <w:rsid w:val="0074769A"/>
    <w:rsid w:val="0075412E"/>
    <w:rsid w:val="00764F45"/>
    <w:rsid w:val="00772A29"/>
    <w:rsid w:val="00774158"/>
    <w:rsid w:val="007748FC"/>
    <w:rsid w:val="00781E7A"/>
    <w:rsid w:val="00782FDD"/>
    <w:rsid w:val="00791EA1"/>
    <w:rsid w:val="007B2D12"/>
    <w:rsid w:val="007D0304"/>
    <w:rsid w:val="007F1C1B"/>
    <w:rsid w:val="007F6D7A"/>
    <w:rsid w:val="008034F5"/>
    <w:rsid w:val="008076AE"/>
    <w:rsid w:val="00831832"/>
    <w:rsid w:val="0084748F"/>
    <w:rsid w:val="00847560"/>
    <w:rsid w:val="008622EF"/>
    <w:rsid w:val="008623C0"/>
    <w:rsid w:val="008823A2"/>
    <w:rsid w:val="00882F4E"/>
    <w:rsid w:val="008A048C"/>
    <w:rsid w:val="008A3FED"/>
    <w:rsid w:val="008B4446"/>
    <w:rsid w:val="008D4A6E"/>
    <w:rsid w:val="008E7422"/>
    <w:rsid w:val="00902E96"/>
    <w:rsid w:val="009054FF"/>
    <w:rsid w:val="00906734"/>
    <w:rsid w:val="0090795D"/>
    <w:rsid w:val="00907BD3"/>
    <w:rsid w:val="00911F31"/>
    <w:rsid w:val="00917DFC"/>
    <w:rsid w:val="009345A1"/>
    <w:rsid w:val="00940394"/>
    <w:rsid w:val="00941AD7"/>
    <w:rsid w:val="00955200"/>
    <w:rsid w:val="009646B1"/>
    <w:rsid w:val="00971E19"/>
    <w:rsid w:val="0098161C"/>
    <w:rsid w:val="009910B9"/>
    <w:rsid w:val="009B3757"/>
    <w:rsid w:val="00A01EC9"/>
    <w:rsid w:val="00A064AB"/>
    <w:rsid w:val="00A10260"/>
    <w:rsid w:val="00A21693"/>
    <w:rsid w:val="00A3074A"/>
    <w:rsid w:val="00A34463"/>
    <w:rsid w:val="00A35167"/>
    <w:rsid w:val="00A47F5E"/>
    <w:rsid w:val="00A51391"/>
    <w:rsid w:val="00A64708"/>
    <w:rsid w:val="00A677F7"/>
    <w:rsid w:val="00A856D0"/>
    <w:rsid w:val="00A9172E"/>
    <w:rsid w:val="00A96F7C"/>
    <w:rsid w:val="00AA4B64"/>
    <w:rsid w:val="00AB086C"/>
    <w:rsid w:val="00AD416E"/>
    <w:rsid w:val="00AD4D37"/>
    <w:rsid w:val="00AE01D0"/>
    <w:rsid w:val="00AE05A8"/>
    <w:rsid w:val="00AE547B"/>
    <w:rsid w:val="00B062A4"/>
    <w:rsid w:val="00B151F9"/>
    <w:rsid w:val="00B328BC"/>
    <w:rsid w:val="00B438FA"/>
    <w:rsid w:val="00B45FF0"/>
    <w:rsid w:val="00B758EE"/>
    <w:rsid w:val="00B9359B"/>
    <w:rsid w:val="00B93A96"/>
    <w:rsid w:val="00B9404F"/>
    <w:rsid w:val="00B979AF"/>
    <w:rsid w:val="00BA0A43"/>
    <w:rsid w:val="00BD0C3B"/>
    <w:rsid w:val="00BD7BA0"/>
    <w:rsid w:val="00C01610"/>
    <w:rsid w:val="00C27E77"/>
    <w:rsid w:val="00C31A8B"/>
    <w:rsid w:val="00C33DB4"/>
    <w:rsid w:val="00C57A32"/>
    <w:rsid w:val="00C65BF4"/>
    <w:rsid w:val="00C741AC"/>
    <w:rsid w:val="00CA2959"/>
    <w:rsid w:val="00CA6601"/>
    <w:rsid w:val="00CC2C31"/>
    <w:rsid w:val="00CD2E08"/>
    <w:rsid w:val="00CE0B53"/>
    <w:rsid w:val="00D001D7"/>
    <w:rsid w:val="00D00B99"/>
    <w:rsid w:val="00D2246E"/>
    <w:rsid w:val="00D2542B"/>
    <w:rsid w:val="00D32679"/>
    <w:rsid w:val="00D43DBE"/>
    <w:rsid w:val="00D52612"/>
    <w:rsid w:val="00D57049"/>
    <w:rsid w:val="00D607EF"/>
    <w:rsid w:val="00D75C0F"/>
    <w:rsid w:val="00D82C35"/>
    <w:rsid w:val="00D9081F"/>
    <w:rsid w:val="00D9234E"/>
    <w:rsid w:val="00D9409E"/>
    <w:rsid w:val="00D942F1"/>
    <w:rsid w:val="00D959E8"/>
    <w:rsid w:val="00DB1CB7"/>
    <w:rsid w:val="00DC6283"/>
    <w:rsid w:val="00DD71B8"/>
    <w:rsid w:val="00E125C9"/>
    <w:rsid w:val="00E15934"/>
    <w:rsid w:val="00E25A45"/>
    <w:rsid w:val="00E46197"/>
    <w:rsid w:val="00E60E4D"/>
    <w:rsid w:val="00E727E0"/>
    <w:rsid w:val="00EA4086"/>
    <w:rsid w:val="00EA6D6F"/>
    <w:rsid w:val="00EB0E10"/>
    <w:rsid w:val="00EB2CC5"/>
    <w:rsid w:val="00EC658E"/>
    <w:rsid w:val="00ED2487"/>
    <w:rsid w:val="00EE4241"/>
    <w:rsid w:val="00EE4FCA"/>
    <w:rsid w:val="00EE5053"/>
    <w:rsid w:val="00EF5A6E"/>
    <w:rsid w:val="00F1761E"/>
    <w:rsid w:val="00F2466A"/>
    <w:rsid w:val="00F24A5C"/>
    <w:rsid w:val="00F27834"/>
    <w:rsid w:val="00F34B0D"/>
    <w:rsid w:val="00F4061E"/>
    <w:rsid w:val="00F71CAE"/>
    <w:rsid w:val="00F72E67"/>
    <w:rsid w:val="00FB1CF2"/>
    <w:rsid w:val="00FC1649"/>
    <w:rsid w:val="00FE02FF"/>
    <w:rsid w:val="00FF46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797392">
      <w:bodyDiv w:val="1"/>
      <w:marLeft w:val="0"/>
      <w:marRight w:val="0"/>
      <w:marTop w:val="0"/>
      <w:marBottom w:val="0"/>
      <w:divBdr>
        <w:top w:val="none" w:sz="0" w:space="0" w:color="auto"/>
        <w:left w:val="none" w:sz="0" w:space="0" w:color="auto"/>
        <w:bottom w:val="none" w:sz="0" w:space="0" w:color="auto"/>
        <w:right w:val="none" w:sz="0" w:space="0" w:color="auto"/>
      </w:divBdr>
    </w:div>
    <w:div w:id="1755668681">
      <w:bodyDiv w:val="1"/>
      <w:marLeft w:val="0"/>
      <w:marRight w:val="0"/>
      <w:marTop w:val="0"/>
      <w:marBottom w:val="0"/>
      <w:divBdr>
        <w:top w:val="none" w:sz="0" w:space="0" w:color="auto"/>
        <w:left w:val="none" w:sz="0" w:space="0" w:color="auto"/>
        <w:bottom w:val="none" w:sz="0" w:space="0" w:color="auto"/>
        <w:right w:val="none" w:sz="0" w:space="0" w:color="auto"/>
      </w:divBdr>
      <w:divsChild>
        <w:div w:id="1166022070">
          <w:marLeft w:val="706"/>
          <w:marRight w:val="0"/>
          <w:marTop w:val="53"/>
          <w:marBottom w:val="120"/>
          <w:divBdr>
            <w:top w:val="none" w:sz="0" w:space="0" w:color="auto"/>
            <w:left w:val="none" w:sz="0" w:space="0" w:color="auto"/>
            <w:bottom w:val="none" w:sz="0" w:space="0" w:color="auto"/>
            <w:right w:val="none" w:sz="0" w:space="0" w:color="auto"/>
          </w:divBdr>
        </w:div>
        <w:div w:id="980111311">
          <w:marLeft w:val="706"/>
          <w:marRight w:val="0"/>
          <w:marTop w:val="53"/>
          <w:marBottom w:val="120"/>
          <w:divBdr>
            <w:top w:val="none" w:sz="0" w:space="0" w:color="auto"/>
            <w:left w:val="none" w:sz="0" w:space="0" w:color="auto"/>
            <w:bottom w:val="none" w:sz="0" w:space="0" w:color="auto"/>
            <w:right w:val="none" w:sz="0" w:space="0" w:color="auto"/>
          </w:divBdr>
        </w:div>
        <w:div w:id="1130588784">
          <w:marLeft w:val="1138"/>
          <w:marRight w:val="0"/>
          <w:marTop w:val="48"/>
          <w:marBottom w:val="0"/>
          <w:divBdr>
            <w:top w:val="none" w:sz="0" w:space="0" w:color="auto"/>
            <w:left w:val="none" w:sz="0" w:space="0" w:color="auto"/>
            <w:bottom w:val="none" w:sz="0" w:space="0" w:color="auto"/>
            <w:right w:val="none" w:sz="0" w:space="0" w:color="auto"/>
          </w:divBdr>
        </w:div>
        <w:div w:id="1054933886">
          <w:marLeft w:val="706"/>
          <w:marRight w:val="0"/>
          <w:marTop w:val="53"/>
          <w:marBottom w:val="120"/>
          <w:divBdr>
            <w:top w:val="none" w:sz="0" w:space="0" w:color="auto"/>
            <w:left w:val="none" w:sz="0" w:space="0" w:color="auto"/>
            <w:bottom w:val="none" w:sz="0" w:space="0" w:color="auto"/>
            <w:right w:val="none" w:sz="0" w:space="0" w:color="auto"/>
          </w:divBdr>
        </w:div>
        <w:div w:id="1342971420">
          <w:marLeft w:val="1138"/>
          <w:marRight w:val="0"/>
          <w:marTop w:val="48"/>
          <w:marBottom w:val="0"/>
          <w:divBdr>
            <w:top w:val="none" w:sz="0" w:space="0" w:color="auto"/>
            <w:left w:val="none" w:sz="0" w:space="0" w:color="auto"/>
            <w:bottom w:val="none" w:sz="0" w:space="0" w:color="auto"/>
            <w:right w:val="none" w:sz="0" w:space="0" w:color="auto"/>
          </w:divBdr>
        </w:div>
        <w:div w:id="886454807">
          <w:marLeft w:val="706"/>
          <w:marRight w:val="0"/>
          <w:marTop w:val="53"/>
          <w:marBottom w:val="120"/>
          <w:divBdr>
            <w:top w:val="none" w:sz="0" w:space="0" w:color="auto"/>
            <w:left w:val="none" w:sz="0" w:space="0" w:color="auto"/>
            <w:bottom w:val="none" w:sz="0" w:space="0" w:color="auto"/>
            <w:right w:val="none" w:sz="0" w:space="0" w:color="auto"/>
          </w:divBdr>
        </w:div>
        <w:div w:id="1570728568">
          <w:marLeft w:val="1138"/>
          <w:marRight w:val="0"/>
          <w:marTop w:val="48"/>
          <w:marBottom w:val="0"/>
          <w:divBdr>
            <w:top w:val="none" w:sz="0" w:space="0" w:color="auto"/>
            <w:left w:val="none" w:sz="0" w:space="0" w:color="auto"/>
            <w:bottom w:val="none" w:sz="0" w:space="0" w:color="auto"/>
            <w:right w:val="none" w:sz="0" w:space="0" w:color="auto"/>
          </w:divBdr>
        </w:div>
        <w:div w:id="510611489">
          <w:marLeft w:val="1138"/>
          <w:marRight w:val="0"/>
          <w:marTop w:val="48"/>
          <w:marBottom w:val="0"/>
          <w:divBdr>
            <w:top w:val="none" w:sz="0" w:space="0" w:color="auto"/>
            <w:left w:val="none" w:sz="0" w:space="0" w:color="auto"/>
            <w:bottom w:val="none" w:sz="0" w:space="0" w:color="auto"/>
            <w:right w:val="none" w:sz="0" w:space="0" w:color="auto"/>
          </w:divBdr>
        </w:div>
        <w:div w:id="512257855">
          <w:marLeft w:val="1138"/>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C905-2750-4DE6-AAA5-5F8E66F7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1128</Words>
  <Characters>6436</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cp:revision>
  <dcterms:created xsi:type="dcterms:W3CDTF">2016-08-12T06:53:00Z</dcterms:created>
  <dcterms:modified xsi:type="dcterms:W3CDTF">2016-08-12T06:53:00Z</dcterms:modified>
</cp:coreProperties>
</file>